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BB7ED3" w14:textId="77777777" w:rsidR="002140B0" w:rsidRDefault="002140B0">
      <w:pPr>
        <w:jc w:val="center"/>
        <w:rPr>
          <w:rFonts w:ascii="標楷體" w:eastAsia="標楷體" w:hAnsi="標楷體" w:cs="標楷體"/>
        </w:rPr>
      </w:pPr>
      <w:r>
        <w:rPr>
          <w:rFonts w:ascii="標楷體" w:eastAsia="標楷體" w:hAnsi="標楷體" w:cs="標楷體"/>
        </w:rPr>
        <w:t>第十二課提問單 耶誕禮物  原著: 歐·亨利  改編: 林良   五年  班姓名:</w:t>
      </w:r>
    </w:p>
    <w:p w14:paraId="5A470A1D" w14:textId="29D2E5D1" w:rsidR="00B7269C" w:rsidRDefault="002140B0">
      <w:pPr>
        <w:jc w:val="center"/>
        <w:rPr>
          <w:rFonts w:ascii="標楷體" w:eastAsia="標楷體" w:hAnsi="標楷體" w:cs="標楷體"/>
          <w:u w:val="single"/>
        </w:rPr>
      </w:pPr>
      <w:r w:rsidRPr="002140B0">
        <w:rPr>
          <w:rFonts w:ascii="標楷體" w:eastAsia="標楷體" w:hAnsi="標楷體" w:cs="標楷體" w:hint="eastAsia"/>
          <w:u w:val="single"/>
        </w:rPr>
        <w:t>設計者：</w:t>
      </w:r>
      <w:r w:rsidR="00285086">
        <w:rPr>
          <w:rFonts w:ascii="標楷體" w:eastAsia="標楷體" w:hAnsi="標楷體" w:cs="標楷體" w:hint="eastAsia"/>
          <w:u w:val="single"/>
        </w:rPr>
        <w:t>張馨仁</w:t>
      </w:r>
      <w:r w:rsidRPr="002140B0">
        <w:rPr>
          <w:rFonts w:ascii="標楷體" w:eastAsia="標楷體" w:hAnsi="標楷體" w:cs="標楷體" w:hint="eastAsia"/>
          <w:u w:val="single"/>
        </w:rPr>
        <w:t>老師</w:t>
      </w:r>
      <w:r>
        <w:rPr>
          <w:rFonts w:ascii="標楷體" w:eastAsia="標楷體" w:hAnsi="標楷體" w:cs="標楷體"/>
          <w:u w:val="single"/>
        </w:rPr>
        <w:t xml:space="preserve">         </w:t>
      </w:r>
    </w:p>
    <w:p w14:paraId="725BF2CB" w14:textId="77777777" w:rsidR="00B7269C" w:rsidRDefault="002140B0">
      <w:pPr>
        <w:rPr>
          <w:rFonts w:ascii="標楷體" w:eastAsia="標楷體" w:hAnsi="標楷體" w:cs="標楷體"/>
        </w:rPr>
      </w:pPr>
      <w:r>
        <w:rPr>
          <w:rFonts w:ascii="標楷體" w:eastAsia="標楷體" w:hAnsi="標楷體" w:cs="標楷體"/>
        </w:rPr>
        <w:t>【暖身題】</w:t>
      </w:r>
    </w:p>
    <w:p w14:paraId="4C7E440A" w14:textId="77777777" w:rsidR="00B7269C" w:rsidRDefault="002140B0">
      <w:pPr>
        <w:pBdr>
          <w:top w:val="nil"/>
          <w:left w:val="nil"/>
          <w:bottom w:val="nil"/>
          <w:right w:val="nil"/>
          <w:between w:val="nil"/>
        </w:pBdr>
        <w:spacing w:line="440" w:lineRule="auto"/>
        <w:ind w:left="360"/>
        <w:rPr>
          <w:rFonts w:ascii="標楷體" w:eastAsia="標楷體" w:hAnsi="標楷體" w:cs="標楷體"/>
          <w:color w:val="000000"/>
        </w:rPr>
      </w:pPr>
      <w:r>
        <w:rPr>
          <w:rFonts w:ascii="標楷體" w:eastAsia="標楷體" w:hAnsi="標楷體" w:cs="標楷體"/>
          <w:color w:val="000000"/>
        </w:rPr>
        <w:t>看完課文前的作者介紹，請回答下面問題</w:t>
      </w:r>
    </w:p>
    <w:p w14:paraId="23051BDC" w14:textId="77777777" w:rsidR="00B7269C" w:rsidRDefault="002140B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440" w:lineRule="auto"/>
        <w:rPr>
          <w:rFonts w:ascii="標楷體" w:eastAsia="標楷體" w:hAnsi="標楷體" w:cs="標楷體"/>
          <w:color w:val="000000"/>
        </w:rPr>
      </w:pPr>
      <w:r>
        <w:rPr>
          <w:rFonts w:ascii="標楷體" w:eastAsia="標楷體" w:hAnsi="標楷體" w:cs="標楷體"/>
          <w:color w:val="000000"/>
          <w:u w:val="single"/>
        </w:rPr>
        <w:t>歐·亨利</w:t>
      </w:r>
      <w:r>
        <w:rPr>
          <w:rFonts w:ascii="標楷體" w:eastAsia="標楷體" w:hAnsi="標楷體" w:cs="標楷體"/>
          <w:color w:val="000000"/>
        </w:rPr>
        <w:t>是世界三大(              )作家之一。他小說主角通常是哪一類人物?(            )</w:t>
      </w:r>
    </w:p>
    <w:p w14:paraId="160A93CD" w14:textId="77777777" w:rsidR="00B7269C" w:rsidRDefault="002140B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440" w:lineRule="auto"/>
        <w:rPr>
          <w:rFonts w:ascii="標楷體" w:eastAsia="標楷體" w:hAnsi="標楷體" w:cs="標楷體"/>
          <w:color w:val="000000"/>
        </w:rPr>
      </w:pPr>
      <w:r>
        <w:rPr>
          <w:rFonts w:ascii="標楷體" w:eastAsia="標楷體" w:hAnsi="標楷體" w:cs="標楷體"/>
          <w:color w:val="000000"/>
          <w:u w:val="single"/>
        </w:rPr>
        <w:t>歐·亨利</w:t>
      </w:r>
      <w:r>
        <w:rPr>
          <w:rFonts w:ascii="標楷體" w:eastAsia="標楷體" w:hAnsi="標楷體" w:cs="標楷體"/>
          <w:color w:val="000000"/>
        </w:rPr>
        <w:t>的小說特色是?圈選(</w:t>
      </w:r>
      <w:r>
        <w:rPr>
          <w:rFonts w:ascii="標楷體" w:eastAsia="標楷體" w:hAnsi="標楷體" w:cs="標楷體"/>
          <w:b/>
          <w:color w:val="000000"/>
        </w:rPr>
        <w:t>構思精巧  幽默 浪漫 奇幻  黑暗懸疑 結局出人意料 愛情</w:t>
      </w:r>
      <w:r>
        <w:rPr>
          <w:rFonts w:ascii="標楷體" w:eastAsia="標楷體" w:hAnsi="標楷體" w:cs="標楷體"/>
          <w:color w:val="000000"/>
        </w:rPr>
        <w:t xml:space="preserve">    )</w:t>
      </w:r>
    </w:p>
    <w:p w14:paraId="2ED4E0E3" w14:textId="77777777" w:rsidR="00B7269C" w:rsidRDefault="002140B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440" w:lineRule="auto"/>
        <w:rPr>
          <w:rFonts w:ascii="標楷體" w:eastAsia="標楷體" w:hAnsi="標楷體" w:cs="標楷體"/>
          <w:color w:val="000000"/>
        </w:rPr>
      </w:pPr>
      <w:r>
        <w:rPr>
          <w:rFonts w:ascii="標楷體" w:eastAsia="標楷體" w:hAnsi="標楷體" w:cs="標楷體"/>
          <w:color w:val="000000"/>
        </w:rPr>
        <w:t>請同學回想四年級時的哪一課故事，也是</w:t>
      </w:r>
      <w:r>
        <w:rPr>
          <w:rFonts w:ascii="標楷體" w:eastAsia="標楷體" w:hAnsi="標楷體" w:cs="標楷體"/>
          <w:color w:val="000000"/>
          <w:u w:val="single"/>
        </w:rPr>
        <w:t>歐·亨利</w:t>
      </w:r>
      <w:r>
        <w:rPr>
          <w:rFonts w:ascii="標楷體" w:eastAsia="標楷體" w:hAnsi="標楷體" w:cs="標楷體"/>
          <w:color w:val="000000"/>
        </w:rPr>
        <w:t xml:space="preserve">寫的小說? </w:t>
      </w:r>
    </w:p>
    <w:p w14:paraId="37C42DE5" w14:textId="77777777" w:rsidR="00B7269C" w:rsidRDefault="002140B0">
      <w:pPr>
        <w:pBdr>
          <w:top w:val="nil"/>
          <w:left w:val="nil"/>
          <w:bottom w:val="nil"/>
          <w:right w:val="nil"/>
          <w:between w:val="nil"/>
        </w:pBdr>
        <w:spacing w:line="440" w:lineRule="auto"/>
        <w:ind w:left="360"/>
        <w:rPr>
          <w:rFonts w:ascii="標楷體" w:eastAsia="標楷體" w:hAnsi="標楷體" w:cs="標楷體"/>
          <w:color w:val="000000"/>
        </w:rPr>
      </w:pPr>
      <w:r>
        <w:rPr>
          <w:rFonts w:ascii="標楷體" w:eastAsia="標楷體" w:hAnsi="標楷體" w:cs="標楷體"/>
          <w:color w:val="000000"/>
        </w:rPr>
        <w:t xml:space="preserve">圈選(  </w:t>
      </w:r>
      <w:r>
        <w:rPr>
          <w:rFonts w:ascii="標楷體" w:eastAsia="標楷體" w:hAnsi="標楷體" w:cs="標楷體"/>
          <w:color w:val="000000"/>
          <w:u w:val="single"/>
        </w:rPr>
        <w:t>哈利波特</w:t>
      </w:r>
      <w:r>
        <w:rPr>
          <w:rFonts w:ascii="標楷體" w:eastAsia="標楷體" w:hAnsi="標楷體" w:cs="標楷體"/>
          <w:color w:val="000000"/>
        </w:rPr>
        <w:t xml:space="preserve">   </w:t>
      </w:r>
      <w:r>
        <w:rPr>
          <w:rFonts w:ascii="標楷體" w:eastAsia="標楷體" w:hAnsi="標楷體" w:cs="標楷體"/>
          <w:color w:val="000000"/>
          <w:u w:val="single"/>
        </w:rPr>
        <w:t>都柏林人</w:t>
      </w:r>
      <w:r>
        <w:rPr>
          <w:rFonts w:ascii="標楷體" w:eastAsia="標楷體" w:hAnsi="標楷體" w:cs="標楷體"/>
          <w:color w:val="000000"/>
        </w:rPr>
        <w:t xml:space="preserve">  </w:t>
      </w:r>
      <w:r>
        <w:rPr>
          <w:rFonts w:ascii="標楷體" w:eastAsia="標楷體" w:hAnsi="標楷體" w:cs="標楷體"/>
          <w:color w:val="000000"/>
          <w:u w:val="single"/>
        </w:rPr>
        <w:t>最後一片葉子</w:t>
      </w:r>
      <w:r>
        <w:rPr>
          <w:rFonts w:ascii="標楷體" w:eastAsia="標楷體" w:hAnsi="標楷體" w:cs="標楷體"/>
          <w:color w:val="000000"/>
        </w:rPr>
        <w:t>) 故事大意和結局是?(兩兩口述)</w:t>
      </w:r>
    </w:p>
    <w:p w14:paraId="7C218454" w14:textId="77777777" w:rsidR="00B7269C" w:rsidRDefault="002140B0">
      <w:pPr>
        <w:pBdr>
          <w:top w:val="nil"/>
          <w:left w:val="nil"/>
          <w:bottom w:val="nil"/>
          <w:right w:val="nil"/>
          <w:between w:val="nil"/>
        </w:pBdr>
        <w:spacing w:line="440" w:lineRule="auto"/>
        <w:ind w:left="360"/>
        <w:rPr>
          <w:rFonts w:ascii="標楷體" w:eastAsia="標楷體" w:hAnsi="標楷體" w:cs="標楷體"/>
          <w:color w:val="000000"/>
        </w:rPr>
      </w:pPr>
      <w:r>
        <w:rPr>
          <w:rFonts w:ascii="標楷體" w:eastAsia="標楷體" w:hAnsi="標楷體" w:cs="標楷體"/>
          <w:color w:val="000000"/>
        </w:rPr>
        <w:t>想要表達的是:請圈選(</w:t>
      </w:r>
      <w:r>
        <w:rPr>
          <w:rFonts w:ascii="標楷體" w:eastAsia="標楷體" w:hAnsi="標楷體" w:cs="標楷體"/>
          <w:b/>
          <w:color w:val="000000"/>
        </w:rPr>
        <w:t xml:space="preserve">  善惡皆有報  邪不勝正 人性善的光輝  付出不求回報  愛恨情仇</w:t>
      </w:r>
      <w:r>
        <w:rPr>
          <w:rFonts w:ascii="標楷體" w:eastAsia="標楷體" w:hAnsi="標楷體" w:cs="標楷體"/>
          <w:color w:val="000000"/>
        </w:rPr>
        <w:t xml:space="preserve"> )</w:t>
      </w:r>
    </w:p>
    <w:p w14:paraId="2CDE7810" w14:textId="77777777" w:rsidR="00B7269C" w:rsidRDefault="002140B0">
      <w:pPr>
        <w:spacing w:line="440" w:lineRule="auto"/>
        <w:rPr>
          <w:rFonts w:ascii="標楷體" w:eastAsia="標楷體" w:hAnsi="標楷體" w:cs="標楷體"/>
        </w:rPr>
      </w:pPr>
      <w:r>
        <w:rPr>
          <w:rFonts w:ascii="標楷體" w:eastAsia="標楷體" w:hAnsi="標楷體" w:cs="標楷體"/>
        </w:rPr>
        <w:t xml:space="preserve"> *耶誕節也是西方的過年，人們會互送耶誕禮物給親友，除了給予祝福並聯絡感情。就如我們的農曆過年，會收到長輩們的壓歲錢--紅包，期盼我們新的一年能平順健康。</w:t>
      </w:r>
    </w:p>
    <w:p w14:paraId="6DB0C6DD" w14:textId="77777777" w:rsidR="00B7269C" w:rsidRDefault="002140B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440" w:lineRule="auto"/>
        <w:rPr>
          <w:rFonts w:ascii="標楷體" w:eastAsia="標楷體" w:hAnsi="標楷體" w:cs="標楷體"/>
          <w:color w:val="000000"/>
        </w:rPr>
      </w:pPr>
      <w:r>
        <w:rPr>
          <w:rFonts w:ascii="標楷體" w:eastAsia="標楷體" w:hAnsi="標楷體" w:cs="標楷體"/>
          <w:color w:val="000000"/>
        </w:rPr>
        <w:t>你</w:t>
      </w:r>
      <w:r>
        <w:rPr>
          <w:rFonts w:ascii="標楷體" w:eastAsia="標楷體" w:hAnsi="標楷體" w:cs="標楷體"/>
          <w:b/>
          <w:color w:val="000000"/>
        </w:rPr>
        <w:t>曾經收過耶誕禮物</w:t>
      </w:r>
      <w:r>
        <w:rPr>
          <w:rFonts w:ascii="標楷體" w:eastAsia="標楷體" w:hAnsi="標楷體" w:cs="標楷體"/>
          <w:color w:val="000000"/>
        </w:rPr>
        <w:t>嗎?怎樣的聖誕禮物讓你</w:t>
      </w:r>
      <w:r>
        <w:rPr>
          <w:rFonts w:ascii="標楷體" w:eastAsia="標楷體" w:hAnsi="標楷體" w:cs="標楷體"/>
          <w:b/>
          <w:color w:val="000000"/>
        </w:rPr>
        <w:t>印象深刻</w:t>
      </w:r>
      <w:r>
        <w:rPr>
          <w:rFonts w:ascii="標楷體" w:eastAsia="標楷體" w:hAnsi="標楷體" w:cs="標楷體"/>
          <w:color w:val="000000"/>
        </w:rPr>
        <w:t>呢?</w:t>
      </w:r>
      <w:r>
        <w:rPr>
          <w:rFonts w:ascii="標楷體" w:eastAsia="標楷體" w:hAnsi="標楷體" w:cs="標楷體"/>
          <w:b/>
          <w:color w:val="000000"/>
        </w:rPr>
        <w:t>原因</w:t>
      </w:r>
      <w:r>
        <w:rPr>
          <w:rFonts w:ascii="標楷體" w:eastAsia="標楷體" w:hAnsi="標楷體" w:cs="標楷體"/>
          <w:color w:val="000000"/>
        </w:rPr>
        <w:t>是?</w:t>
      </w:r>
    </w:p>
    <w:p w14:paraId="31CA104F" w14:textId="77777777" w:rsidR="00B7269C" w:rsidRDefault="002140B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440" w:lineRule="auto"/>
        <w:rPr>
          <w:rFonts w:ascii="標楷體" w:eastAsia="標楷體" w:hAnsi="標楷體" w:cs="標楷體"/>
          <w:color w:val="000000"/>
        </w:rPr>
      </w:pPr>
      <w:r>
        <w:rPr>
          <w:rFonts w:ascii="標楷體" w:eastAsia="標楷體" w:hAnsi="標楷體" w:cs="標楷體"/>
          <w:color w:val="000000"/>
        </w:rPr>
        <w:t>今年聖誕節，你有計畫要送誰耶誕禮物呢?</w:t>
      </w:r>
      <w:r>
        <w:rPr>
          <w:rFonts w:ascii="標楷體" w:eastAsia="標楷體" w:hAnsi="標楷體" w:cs="標楷體"/>
          <w:b/>
          <w:color w:val="000000"/>
        </w:rPr>
        <w:t>你覺得送禮物前要思考的原則有哪些?(小組討論發表)</w:t>
      </w:r>
    </w:p>
    <w:p w14:paraId="2FE082A3" w14:textId="77777777" w:rsidR="00B7269C" w:rsidRDefault="00B7269C">
      <w:pPr>
        <w:spacing w:line="440" w:lineRule="auto"/>
        <w:rPr>
          <w:b/>
        </w:rPr>
      </w:pPr>
    </w:p>
    <w:p w14:paraId="53007C2F" w14:textId="77777777" w:rsidR="00B7269C" w:rsidRDefault="002140B0">
      <w:pPr>
        <w:spacing w:line="440" w:lineRule="auto"/>
        <w:rPr>
          <w:rFonts w:ascii="標楷體" w:eastAsia="標楷體" w:hAnsi="標楷體" w:cs="標楷體"/>
          <w:b/>
          <w:sz w:val="26"/>
          <w:szCs w:val="26"/>
        </w:rPr>
      </w:pPr>
      <w:bookmarkStart w:id="0" w:name="_heading=h.gjdgxs" w:colFirst="0" w:colLast="0"/>
      <w:bookmarkEnd w:id="0"/>
      <w:r>
        <w:rPr>
          <w:b/>
        </w:rPr>
        <w:t>【基礎題】</w:t>
      </w:r>
      <w:r>
        <w:rPr>
          <w:rFonts w:ascii="標楷體" w:eastAsia="標楷體" w:hAnsi="標楷體" w:cs="標楷體"/>
          <w:sz w:val="26"/>
          <w:szCs w:val="26"/>
        </w:rPr>
        <w:t>1.</w:t>
      </w:r>
      <w:r>
        <w:rPr>
          <w:rFonts w:ascii="標楷體" w:eastAsia="標楷體" w:hAnsi="標楷體" w:cs="標楷體"/>
          <w:b/>
          <w:sz w:val="26"/>
          <w:szCs w:val="26"/>
        </w:rPr>
        <w:t>課文架構</w:t>
      </w:r>
    </w:p>
    <w:p w14:paraId="54A8F02A" w14:textId="77777777" w:rsidR="00B7269C" w:rsidRDefault="002140B0">
      <w:pPr>
        <w:spacing w:line="440" w:lineRule="auto"/>
        <w:rPr>
          <w:rFonts w:ascii="標楷體" w:eastAsia="標楷體" w:hAnsi="標楷體" w:cs="標楷體"/>
          <w:sz w:val="26"/>
          <w:szCs w:val="26"/>
        </w:rPr>
      </w:pPr>
      <w:r>
        <w:rPr>
          <w:rFonts w:ascii="標楷體" w:eastAsia="標楷體" w:hAnsi="標楷體" w:cs="標楷體"/>
          <w:sz w:val="26"/>
          <w:szCs w:val="26"/>
        </w:rPr>
        <w:t>本課文體是（　　　   　），共（　　　　）個自然段。</w:t>
      </w:r>
    </w:p>
    <w:p w14:paraId="701253F8" w14:textId="77777777" w:rsidR="00B7269C" w:rsidRDefault="002140B0">
      <w:pPr>
        <w:spacing w:line="440" w:lineRule="auto"/>
        <w:rPr>
          <w:b/>
        </w:rPr>
      </w:pPr>
      <w:r>
        <w:rPr>
          <w:rFonts w:ascii="標楷體" w:eastAsia="標楷體" w:hAnsi="標楷體" w:cs="標楷體"/>
          <w:sz w:val="26"/>
          <w:szCs w:val="26"/>
        </w:rPr>
        <w:t>Q0:意義段標題，老師訂二個，剩下的三個請小組討論，訂出適合的標題。</w:t>
      </w:r>
    </w:p>
    <w:tbl>
      <w:tblPr>
        <w:tblStyle w:val="ab"/>
        <w:tblW w:w="11193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87"/>
        <w:gridCol w:w="1701"/>
        <w:gridCol w:w="1559"/>
        <w:gridCol w:w="2693"/>
        <w:gridCol w:w="2126"/>
        <w:gridCol w:w="2127"/>
      </w:tblGrid>
      <w:tr w:rsidR="00B7269C" w14:paraId="1202A278" w14:textId="77777777">
        <w:trPr>
          <w:jc w:val="center"/>
        </w:trPr>
        <w:tc>
          <w:tcPr>
            <w:tcW w:w="988" w:type="dxa"/>
            <w:vAlign w:val="center"/>
          </w:tcPr>
          <w:p w14:paraId="0A2C53B3" w14:textId="77777777" w:rsidR="00B7269C" w:rsidRDefault="002140B0">
            <w:pPr>
              <w:jc w:val="center"/>
              <w:rPr>
                <w:rFonts w:ascii="標楷體" w:eastAsia="標楷體" w:hAnsi="標楷體" w:cs="標楷體"/>
                <w:b/>
              </w:rPr>
            </w:pPr>
            <w:r>
              <w:rPr>
                <w:rFonts w:ascii="標楷體" w:eastAsia="標楷體" w:hAnsi="標楷體" w:cs="標楷體"/>
                <w:b/>
              </w:rPr>
              <w:t>大意</w:t>
            </w:r>
          </w:p>
        </w:tc>
        <w:tc>
          <w:tcPr>
            <w:tcW w:w="10206" w:type="dxa"/>
            <w:gridSpan w:val="5"/>
            <w:vAlign w:val="center"/>
          </w:tcPr>
          <w:p w14:paraId="61939E37" w14:textId="77777777" w:rsidR="00B7269C" w:rsidRDefault="002140B0">
            <w:pPr>
              <w:rPr>
                <w:rFonts w:ascii="標楷體" w:eastAsia="標楷體" w:hAnsi="標楷體" w:cs="標楷體"/>
                <w:b/>
              </w:rPr>
            </w:pPr>
            <w:r>
              <w:rPr>
                <w:rFonts w:ascii="標楷體" w:eastAsia="標楷體" w:hAnsi="標楷體" w:cs="標楷體"/>
                <w:b/>
              </w:rPr>
              <w:t xml:space="preserve">   </w:t>
            </w:r>
            <w:r>
              <w:rPr>
                <w:rFonts w:ascii="標楷體" w:eastAsia="標楷體" w:hAnsi="標楷體" w:cs="標楷體"/>
                <w:b/>
                <w:u w:val="single"/>
              </w:rPr>
              <w:t>黛拉</w:t>
            </w:r>
            <w:r>
              <w:rPr>
                <w:rFonts w:ascii="標楷體" w:eastAsia="標楷體" w:hAnsi="標楷體" w:cs="標楷體"/>
                <w:b/>
              </w:rPr>
              <w:t>和</w:t>
            </w:r>
            <w:r>
              <w:rPr>
                <w:rFonts w:ascii="標楷體" w:eastAsia="標楷體" w:hAnsi="標楷體" w:cs="標楷體"/>
                <w:b/>
                <w:u w:val="single"/>
              </w:rPr>
              <w:t>吉姆</w:t>
            </w:r>
            <w:r>
              <w:rPr>
                <w:rFonts w:ascii="標楷體" w:eastAsia="標楷體" w:hAnsi="標楷體" w:cs="標楷體"/>
                <w:b/>
              </w:rPr>
              <w:t>為了準備送對方的耶誕禮物，都各自變賣自己最珍貴的物品。雖然</w:t>
            </w:r>
            <w:r>
              <w:rPr>
                <w:rFonts w:ascii="標楷體" w:eastAsia="標楷體" w:hAnsi="標楷體" w:cs="標楷體"/>
                <w:b/>
                <w:u w:val="single"/>
              </w:rPr>
              <w:t>黛拉</w:t>
            </w:r>
            <w:r>
              <w:rPr>
                <w:rFonts w:ascii="標楷體" w:eastAsia="標楷體" w:hAnsi="標楷體" w:cs="標楷體"/>
                <w:b/>
              </w:rPr>
              <w:t>準備的表鏈和</w:t>
            </w:r>
            <w:r>
              <w:rPr>
                <w:rFonts w:ascii="標楷體" w:eastAsia="標楷體" w:hAnsi="標楷體" w:cs="標楷體"/>
                <w:b/>
                <w:u w:val="single"/>
              </w:rPr>
              <w:t>吉姆</w:t>
            </w:r>
            <w:r>
              <w:rPr>
                <w:rFonts w:ascii="標楷體" w:eastAsia="標楷體" w:hAnsi="標楷體" w:cs="標楷體"/>
                <w:b/>
              </w:rPr>
              <w:t>準備的梳子都無用處了，但是(                               )</w:t>
            </w:r>
          </w:p>
          <w:p w14:paraId="772999EA" w14:textId="77777777" w:rsidR="00B7269C" w:rsidRDefault="002140B0">
            <w:pPr>
              <w:rPr>
                <w:rFonts w:ascii="標楷體" w:eastAsia="標楷體" w:hAnsi="標楷體" w:cs="標楷體"/>
                <w:b/>
              </w:rPr>
            </w:pPr>
            <w:r>
              <w:rPr>
                <w:rFonts w:ascii="標楷體" w:eastAsia="標楷體" w:hAnsi="標楷體" w:cs="標楷體"/>
                <w:b/>
              </w:rPr>
              <w:t>就是最棒的耶誕禮物。</w:t>
            </w:r>
          </w:p>
        </w:tc>
      </w:tr>
      <w:tr w:rsidR="00B7269C" w14:paraId="60447EC9" w14:textId="77777777">
        <w:trPr>
          <w:jc w:val="center"/>
        </w:trPr>
        <w:tc>
          <w:tcPr>
            <w:tcW w:w="988" w:type="dxa"/>
            <w:vAlign w:val="center"/>
          </w:tcPr>
          <w:p w14:paraId="0A1F7DD5" w14:textId="77777777" w:rsidR="00B7269C" w:rsidRDefault="002140B0">
            <w:pPr>
              <w:jc w:val="center"/>
              <w:rPr>
                <w:rFonts w:ascii="標楷體" w:eastAsia="標楷體" w:hAnsi="標楷體" w:cs="標楷體"/>
                <w:b/>
              </w:rPr>
            </w:pPr>
            <w:r>
              <w:rPr>
                <w:rFonts w:ascii="標楷體" w:eastAsia="標楷體" w:hAnsi="標楷體" w:cs="標楷體"/>
                <w:b/>
              </w:rPr>
              <w:t>寫作</w:t>
            </w:r>
          </w:p>
          <w:p w14:paraId="752B1C9B" w14:textId="77777777" w:rsidR="00B7269C" w:rsidRDefault="002140B0">
            <w:pPr>
              <w:jc w:val="center"/>
              <w:rPr>
                <w:rFonts w:ascii="標楷體" w:eastAsia="標楷體" w:hAnsi="標楷體" w:cs="標楷體"/>
                <w:b/>
              </w:rPr>
            </w:pPr>
            <w:r>
              <w:rPr>
                <w:rFonts w:ascii="標楷體" w:eastAsia="標楷體" w:hAnsi="標楷體" w:cs="標楷體"/>
                <w:b/>
              </w:rPr>
              <w:t>架構</w:t>
            </w:r>
          </w:p>
        </w:tc>
        <w:tc>
          <w:tcPr>
            <w:tcW w:w="1701" w:type="dxa"/>
            <w:vAlign w:val="center"/>
          </w:tcPr>
          <w:p w14:paraId="11F56A69" w14:textId="77777777" w:rsidR="00B7269C" w:rsidRDefault="002140B0">
            <w:pPr>
              <w:jc w:val="center"/>
              <w:rPr>
                <w:rFonts w:ascii="標楷體" w:eastAsia="標楷體" w:hAnsi="標楷體" w:cs="標楷體"/>
                <w:b/>
              </w:rPr>
            </w:pPr>
            <w:r>
              <w:rPr>
                <w:rFonts w:ascii="標楷體" w:eastAsia="標楷體" w:hAnsi="標楷體" w:cs="標楷體"/>
                <w:b/>
              </w:rPr>
              <w:t>故事背景</w:t>
            </w:r>
          </w:p>
        </w:tc>
        <w:tc>
          <w:tcPr>
            <w:tcW w:w="1559" w:type="dxa"/>
            <w:vAlign w:val="center"/>
          </w:tcPr>
          <w:p w14:paraId="0EFFFA9D" w14:textId="77777777" w:rsidR="00B7269C" w:rsidRDefault="002140B0">
            <w:pPr>
              <w:jc w:val="center"/>
              <w:rPr>
                <w:rFonts w:ascii="標楷體" w:eastAsia="標楷體" w:hAnsi="標楷體" w:cs="標楷體"/>
                <w:b/>
              </w:rPr>
            </w:pPr>
            <w:r>
              <w:rPr>
                <w:rFonts w:ascii="標楷體" w:eastAsia="標楷體" w:hAnsi="標楷體" w:cs="標楷體"/>
                <w:b/>
              </w:rPr>
              <w:t>故事開始</w:t>
            </w:r>
          </w:p>
        </w:tc>
        <w:tc>
          <w:tcPr>
            <w:tcW w:w="2693" w:type="dxa"/>
            <w:vAlign w:val="center"/>
          </w:tcPr>
          <w:p w14:paraId="0D3E22EB" w14:textId="77777777" w:rsidR="00B7269C" w:rsidRDefault="002140B0">
            <w:pPr>
              <w:jc w:val="center"/>
              <w:rPr>
                <w:rFonts w:ascii="標楷體" w:eastAsia="標楷體" w:hAnsi="標楷體" w:cs="標楷體"/>
                <w:b/>
              </w:rPr>
            </w:pPr>
            <w:r>
              <w:rPr>
                <w:rFonts w:ascii="標楷體" w:eastAsia="標楷體" w:hAnsi="標楷體" w:cs="標楷體"/>
                <w:b/>
              </w:rPr>
              <w:t>故事發展</w:t>
            </w:r>
          </w:p>
        </w:tc>
        <w:tc>
          <w:tcPr>
            <w:tcW w:w="2126" w:type="dxa"/>
            <w:vAlign w:val="center"/>
          </w:tcPr>
          <w:p w14:paraId="23CE4898" w14:textId="77777777" w:rsidR="00B7269C" w:rsidRDefault="002140B0">
            <w:pPr>
              <w:jc w:val="center"/>
              <w:rPr>
                <w:rFonts w:ascii="標楷體" w:eastAsia="標楷體" w:hAnsi="標楷體" w:cs="標楷體"/>
                <w:b/>
              </w:rPr>
            </w:pPr>
            <w:r>
              <w:rPr>
                <w:rFonts w:ascii="標楷體" w:eastAsia="標楷體" w:hAnsi="標楷體" w:cs="標楷體"/>
                <w:b/>
              </w:rPr>
              <w:t>故事高潮(轉折)</w:t>
            </w:r>
          </w:p>
        </w:tc>
        <w:tc>
          <w:tcPr>
            <w:tcW w:w="2127" w:type="dxa"/>
            <w:vAlign w:val="center"/>
          </w:tcPr>
          <w:p w14:paraId="3BC3C40A" w14:textId="77777777" w:rsidR="00B7269C" w:rsidRDefault="002140B0">
            <w:pPr>
              <w:jc w:val="center"/>
              <w:rPr>
                <w:rFonts w:ascii="標楷體" w:eastAsia="標楷體" w:hAnsi="標楷體" w:cs="標楷體"/>
                <w:b/>
              </w:rPr>
            </w:pPr>
            <w:r>
              <w:rPr>
                <w:rFonts w:ascii="標楷體" w:eastAsia="標楷體" w:hAnsi="標楷體" w:cs="標楷體"/>
                <w:b/>
              </w:rPr>
              <w:t>故事結局</w:t>
            </w:r>
          </w:p>
        </w:tc>
      </w:tr>
      <w:tr w:rsidR="00B7269C" w14:paraId="5C03B914" w14:textId="77777777">
        <w:trPr>
          <w:jc w:val="center"/>
        </w:trPr>
        <w:tc>
          <w:tcPr>
            <w:tcW w:w="988" w:type="dxa"/>
            <w:vAlign w:val="center"/>
          </w:tcPr>
          <w:p w14:paraId="3EC0C5FA" w14:textId="77777777" w:rsidR="00B7269C" w:rsidRDefault="002140B0">
            <w:pPr>
              <w:jc w:val="center"/>
              <w:rPr>
                <w:rFonts w:ascii="標楷體" w:eastAsia="標楷體" w:hAnsi="標楷體" w:cs="標楷體"/>
                <w:b/>
              </w:rPr>
            </w:pPr>
            <w:r>
              <w:rPr>
                <w:rFonts w:ascii="標楷體" w:eastAsia="標楷體" w:hAnsi="標楷體" w:cs="標楷體"/>
                <w:b/>
              </w:rPr>
              <w:t>意義段</w:t>
            </w:r>
          </w:p>
        </w:tc>
        <w:tc>
          <w:tcPr>
            <w:tcW w:w="1701" w:type="dxa"/>
            <w:vAlign w:val="center"/>
          </w:tcPr>
          <w:p w14:paraId="0477E350" w14:textId="77777777" w:rsidR="00B7269C" w:rsidRDefault="002140B0">
            <w:pPr>
              <w:jc w:val="center"/>
              <w:rPr>
                <w:rFonts w:ascii="標楷體" w:eastAsia="標楷體" w:hAnsi="標楷體" w:cs="標楷體"/>
                <w:b/>
              </w:rPr>
            </w:pPr>
            <w:r>
              <w:rPr>
                <w:rFonts w:ascii="標楷體" w:eastAsia="標楷體" w:hAnsi="標楷體" w:cs="標楷體"/>
                <w:b/>
              </w:rPr>
              <w:t>人物與時間</w:t>
            </w:r>
          </w:p>
        </w:tc>
        <w:tc>
          <w:tcPr>
            <w:tcW w:w="1559" w:type="dxa"/>
            <w:vAlign w:val="center"/>
          </w:tcPr>
          <w:p w14:paraId="06581F3A" w14:textId="77777777" w:rsidR="00B7269C" w:rsidRDefault="002140B0">
            <w:pPr>
              <w:jc w:val="center"/>
              <w:rPr>
                <w:rFonts w:ascii="標楷體" w:eastAsia="標楷體" w:hAnsi="標楷體" w:cs="標楷體"/>
                <w:b/>
              </w:rPr>
            </w:pPr>
            <w:r>
              <w:rPr>
                <w:rFonts w:ascii="標楷體" w:eastAsia="標楷體" w:hAnsi="標楷體" w:cs="標楷體"/>
                <w:b/>
              </w:rPr>
              <w:t>黛拉的願望</w:t>
            </w:r>
          </w:p>
        </w:tc>
        <w:tc>
          <w:tcPr>
            <w:tcW w:w="2693" w:type="dxa"/>
            <w:vAlign w:val="center"/>
          </w:tcPr>
          <w:p w14:paraId="7DB29928" w14:textId="77777777" w:rsidR="00B7269C" w:rsidRDefault="00B7269C">
            <w:pPr>
              <w:jc w:val="center"/>
              <w:rPr>
                <w:rFonts w:ascii="標楷體" w:eastAsia="標楷體" w:hAnsi="標楷體" w:cs="標楷體"/>
                <w:b/>
              </w:rPr>
            </w:pPr>
          </w:p>
          <w:p w14:paraId="47AA905D" w14:textId="77777777" w:rsidR="00B7269C" w:rsidRDefault="00B7269C">
            <w:pPr>
              <w:jc w:val="center"/>
              <w:rPr>
                <w:rFonts w:ascii="標楷體" w:eastAsia="標楷體" w:hAnsi="標楷體" w:cs="標楷體"/>
                <w:b/>
              </w:rPr>
            </w:pPr>
          </w:p>
        </w:tc>
        <w:tc>
          <w:tcPr>
            <w:tcW w:w="2126" w:type="dxa"/>
            <w:vAlign w:val="center"/>
          </w:tcPr>
          <w:p w14:paraId="75710AEF" w14:textId="77777777" w:rsidR="00B7269C" w:rsidRDefault="00B7269C">
            <w:pPr>
              <w:jc w:val="center"/>
              <w:rPr>
                <w:rFonts w:ascii="標楷體" w:eastAsia="標楷體" w:hAnsi="標楷體" w:cs="標楷體"/>
                <w:b/>
              </w:rPr>
            </w:pPr>
          </w:p>
        </w:tc>
        <w:tc>
          <w:tcPr>
            <w:tcW w:w="2127" w:type="dxa"/>
            <w:vAlign w:val="center"/>
          </w:tcPr>
          <w:p w14:paraId="0CBD7A26" w14:textId="77777777" w:rsidR="00B7269C" w:rsidRDefault="00B7269C">
            <w:pPr>
              <w:jc w:val="center"/>
              <w:rPr>
                <w:rFonts w:ascii="標楷體" w:eastAsia="標楷體" w:hAnsi="標楷體" w:cs="標楷體"/>
                <w:b/>
              </w:rPr>
            </w:pPr>
          </w:p>
        </w:tc>
      </w:tr>
      <w:tr w:rsidR="00B7269C" w14:paraId="35A287BF" w14:textId="77777777">
        <w:trPr>
          <w:jc w:val="center"/>
        </w:trPr>
        <w:tc>
          <w:tcPr>
            <w:tcW w:w="988" w:type="dxa"/>
            <w:vAlign w:val="center"/>
          </w:tcPr>
          <w:p w14:paraId="15E013BA" w14:textId="77777777" w:rsidR="00B7269C" w:rsidRDefault="002140B0">
            <w:pPr>
              <w:rPr>
                <w:rFonts w:ascii="標楷體" w:eastAsia="標楷體" w:hAnsi="標楷體" w:cs="標楷體"/>
                <w:b/>
              </w:rPr>
            </w:pPr>
            <w:r>
              <w:rPr>
                <w:rFonts w:ascii="標楷體" w:eastAsia="標楷體" w:hAnsi="標楷體" w:cs="標楷體"/>
                <w:b/>
              </w:rPr>
              <w:t>意義段大意</w:t>
            </w:r>
          </w:p>
        </w:tc>
        <w:tc>
          <w:tcPr>
            <w:tcW w:w="1701" w:type="dxa"/>
          </w:tcPr>
          <w:p w14:paraId="506189C8" w14:textId="77777777" w:rsidR="00B7269C" w:rsidRDefault="002140B0">
            <w:pPr>
              <w:jc w:val="both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時間:</w:t>
            </w:r>
          </w:p>
          <w:p w14:paraId="48EF94DF" w14:textId="77777777" w:rsidR="00B7269C" w:rsidRDefault="00B7269C">
            <w:pPr>
              <w:jc w:val="both"/>
              <w:rPr>
                <w:rFonts w:ascii="標楷體" w:eastAsia="標楷體" w:hAnsi="標楷體" w:cs="標楷體"/>
              </w:rPr>
            </w:pPr>
          </w:p>
          <w:p w14:paraId="2A2F1956" w14:textId="77777777" w:rsidR="00B7269C" w:rsidRDefault="002140B0">
            <w:pPr>
              <w:jc w:val="both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人物:</w:t>
            </w:r>
          </w:p>
          <w:p w14:paraId="6BEBC86A" w14:textId="77777777" w:rsidR="00B7269C" w:rsidRDefault="00B7269C">
            <w:pPr>
              <w:jc w:val="both"/>
              <w:rPr>
                <w:rFonts w:ascii="標楷體" w:eastAsia="標楷體" w:hAnsi="標楷體" w:cs="標楷體"/>
              </w:rPr>
            </w:pPr>
          </w:p>
          <w:p w14:paraId="4F7471FC" w14:textId="77777777" w:rsidR="00B7269C" w:rsidRDefault="00B7269C">
            <w:pPr>
              <w:jc w:val="both"/>
              <w:rPr>
                <w:rFonts w:ascii="標楷體" w:eastAsia="標楷體" w:hAnsi="標楷體" w:cs="標楷體"/>
              </w:rPr>
            </w:pPr>
          </w:p>
        </w:tc>
        <w:tc>
          <w:tcPr>
            <w:tcW w:w="1559" w:type="dxa"/>
          </w:tcPr>
          <w:p w14:paraId="4145A48B" w14:textId="77777777" w:rsidR="00B7269C" w:rsidRDefault="002140B0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  <w:sz w:val="26"/>
                <w:szCs w:val="26"/>
                <w:u w:val="single"/>
              </w:rPr>
              <w:t>黛拉</w:t>
            </w:r>
            <w:r>
              <w:rPr>
                <w:rFonts w:ascii="標楷體" w:eastAsia="標楷體" w:hAnsi="標楷體" w:cs="標楷體"/>
                <w:sz w:val="26"/>
                <w:szCs w:val="26"/>
              </w:rPr>
              <w:t>想</w:t>
            </w:r>
          </w:p>
          <w:p w14:paraId="27C633BA" w14:textId="77777777" w:rsidR="00B7269C" w:rsidRDefault="00B7269C">
            <w:pPr>
              <w:ind w:firstLine="1440"/>
              <w:rPr>
                <w:rFonts w:ascii="標楷體" w:eastAsia="標楷體" w:hAnsi="標楷體" w:cs="標楷體"/>
              </w:rPr>
            </w:pPr>
          </w:p>
        </w:tc>
        <w:tc>
          <w:tcPr>
            <w:tcW w:w="2693" w:type="dxa"/>
            <w:vAlign w:val="center"/>
          </w:tcPr>
          <w:p w14:paraId="79BB2821" w14:textId="77777777" w:rsidR="00B7269C" w:rsidRDefault="002140B0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黛拉賣了(       )，</w:t>
            </w:r>
          </w:p>
          <w:p w14:paraId="1BFF77B8" w14:textId="77777777" w:rsidR="00B7269C" w:rsidRDefault="00B7269C">
            <w:pPr>
              <w:rPr>
                <w:rFonts w:ascii="標楷體" w:eastAsia="標楷體" w:hAnsi="標楷體" w:cs="標楷體"/>
              </w:rPr>
            </w:pPr>
          </w:p>
          <w:p w14:paraId="32A09FE4" w14:textId="77777777" w:rsidR="00B7269C" w:rsidRDefault="002140B0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吉姆看到(          )，</w:t>
            </w:r>
          </w:p>
          <w:p w14:paraId="5722C3B2" w14:textId="77777777" w:rsidR="00B7269C" w:rsidRDefault="00B7269C">
            <w:pPr>
              <w:rPr>
                <w:rFonts w:ascii="標楷體" w:eastAsia="標楷體" w:hAnsi="標楷體" w:cs="標楷體"/>
              </w:rPr>
            </w:pPr>
          </w:p>
        </w:tc>
        <w:tc>
          <w:tcPr>
            <w:tcW w:w="2126" w:type="dxa"/>
          </w:tcPr>
          <w:p w14:paraId="6BBA63A5" w14:textId="77777777" w:rsidR="00B7269C" w:rsidRDefault="002140B0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吉姆賣了(      )，</w:t>
            </w:r>
          </w:p>
        </w:tc>
        <w:tc>
          <w:tcPr>
            <w:tcW w:w="2127" w:type="dxa"/>
          </w:tcPr>
          <w:p w14:paraId="688DA4EE" w14:textId="77777777" w:rsidR="00B7269C" w:rsidRDefault="002140B0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兩人看到對方送的禮物，黛西的反應是</w:t>
            </w:r>
          </w:p>
          <w:p w14:paraId="1CFD1F32" w14:textId="77777777" w:rsidR="00B7269C" w:rsidRDefault="002140B0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吉姆卻說</w:t>
            </w:r>
          </w:p>
        </w:tc>
      </w:tr>
    </w:tbl>
    <w:p w14:paraId="373E8846" w14:textId="77777777" w:rsidR="00B7269C" w:rsidRDefault="002140B0">
      <w:pPr>
        <w:spacing w:line="440" w:lineRule="auto"/>
        <w:rPr>
          <w:rFonts w:ascii="標楷體" w:eastAsia="標楷體" w:hAnsi="標楷體" w:cs="標楷體"/>
        </w:rPr>
      </w:pPr>
      <w:r>
        <w:rPr>
          <w:rFonts w:ascii="標楷體" w:eastAsia="標楷體" w:hAnsi="標楷體" w:cs="標楷體"/>
        </w:rPr>
        <w:t>請依照提問，繪製心智圖:</w:t>
      </w:r>
    </w:p>
    <w:p w14:paraId="74FEAFC1" w14:textId="77777777" w:rsidR="00B7269C" w:rsidRDefault="002140B0">
      <w:pPr>
        <w:spacing w:line="440" w:lineRule="auto"/>
        <w:rPr>
          <w:rFonts w:ascii="標楷體" w:eastAsia="標楷體" w:hAnsi="標楷體" w:cs="標楷體"/>
        </w:rPr>
      </w:pPr>
      <w:r>
        <w:rPr>
          <w:rFonts w:ascii="標楷體" w:eastAsia="標楷體" w:hAnsi="標楷體" w:cs="標楷體"/>
        </w:rPr>
        <w:t>Q1:這段是故事背景介紹，應有</w:t>
      </w:r>
      <w:r>
        <w:rPr>
          <w:rFonts w:ascii="標楷體" w:eastAsia="標楷體" w:hAnsi="標楷體" w:cs="標楷體"/>
          <w:b/>
          <w:u w:val="single"/>
        </w:rPr>
        <w:t>時間</w:t>
      </w:r>
      <w:r>
        <w:rPr>
          <w:rFonts w:ascii="標楷體" w:eastAsia="標楷體" w:hAnsi="標楷體" w:cs="標楷體"/>
        </w:rPr>
        <w:t>、</w:t>
      </w:r>
      <w:r>
        <w:rPr>
          <w:rFonts w:ascii="標楷體" w:eastAsia="標楷體" w:hAnsi="標楷體" w:cs="標楷體"/>
          <w:b/>
          <w:u w:val="single"/>
        </w:rPr>
        <w:t>人物</w:t>
      </w:r>
      <w:r>
        <w:rPr>
          <w:rFonts w:ascii="標楷體" w:eastAsia="標楷體" w:hAnsi="標楷體" w:cs="標楷體"/>
        </w:rPr>
        <w:t>。</w:t>
      </w:r>
    </w:p>
    <w:p w14:paraId="69A98682" w14:textId="77777777" w:rsidR="00B7269C" w:rsidRDefault="002140B0">
      <w:pPr>
        <w:spacing w:line="440" w:lineRule="auto"/>
        <w:rPr>
          <w:rFonts w:ascii="標楷體" w:eastAsia="標楷體" w:hAnsi="標楷體" w:cs="標楷體"/>
        </w:rPr>
      </w:pPr>
      <w:r>
        <w:rPr>
          <w:rFonts w:ascii="標楷體" w:eastAsia="標楷體" w:hAnsi="標楷體" w:cs="標楷體"/>
        </w:rPr>
        <w:t>Q2:故事開始的</w:t>
      </w:r>
      <w:r>
        <w:rPr>
          <w:rFonts w:ascii="標楷體" w:eastAsia="標楷體" w:hAnsi="標楷體" w:cs="標楷體"/>
          <w:b/>
          <w:u w:val="single"/>
        </w:rPr>
        <w:t>起因</w:t>
      </w:r>
      <w:r>
        <w:rPr>
          <w:rFonts w:ascii="標楷體" w:eastAsia="標楷體" w:hAnsi="標楷體" w:cs="標楷體"/>
        </w:rPr>
        <w:t>是?</w:t>
      </w:r>
    </w:p>
    <w:p w14:paraId="279A0BC2" w14:textId="77777777" w:rsidR="00B7269C" w:rsidRDefault="002140B0">
      <w:pPr>
        <w:spacing w:line="440" w:lineRule="auto"/>
        <w:rPr>
          <w:rFonts w:ascii="標楷體" w:eastAsia="標楷體" w:hAnsi="標楷體" w:cs="標楷體"/>
        </w:rPr>
      </w:pPr>
      <w:r>
        <w:rPr>
          <w:rFonts w:ascii="標楷體" w:eastAsia="標楷體" w:hAnsi="標楷體" w:cs="標楷體"/>
        </w:rPr>
        <w:t>Q3-1:故事發展後，黛拉如何籌錢?想到買什麼送給吉姆呢?</w:t>
      </w:r>
    </w:p>
    <w:p w14:paraId="5BC1E5D8" w14:textId="77777777" w:rsidR="00B7269C" w:rsidRDefault="002140B0">
      <w:pPr>
        <w:spacing w:line="440" w:lineRule="auto"/>
        <w:rPr>
          <w:rFonts w:ascii="標楷體" w:eastAsia="標楷體" w:hAnsi="標楷體" w:cs="標楷體"/>
        </w:rPr>
      </w:pPr>
      <w:r>
        <w:rPr>
          <w:rFonts w:ascii="標楷體" w:eastAsia="標楷體" w:hAnsi="標楷體" w:cs="標楷體"/>
        </w:rPr>
        <w:t>Q3-2:吉姆回家後，看到黛拉的短髮，有什麼反應?</w:t>
      </w:r>
    </w:p>
    <w:p w14:paraId="389B7D8A" w14:textId="77777777" w:rsidR="00B7269C" w:rsidRDefault="002140B0">
      <w:pPr>
        <w:spacing w:line="440" w:lineRule="auto"/>
        <w:rPr>
          <w:rFonts w:ascii="標楷體" w:eastAsia="標楷體" w:hAnsi="標楷體" w:cs="標楷體"/>
        </w:rPr>
      </w:pPr>
      <w:r>
        <w:rPr>
          <w:rFonts w:ascii="標楷體" w:eastAsia="標楷體" w:hAnsi="標楷體" w:cs="標楷體"/>
        </w:rPr>
        <w:lastRenderedPageBreak/>
        <w:t>Q4:原來，兩人都賣掉自己珍貴的物品，買什麼送給對方?</w:t>
      </w:r>
    </w:p>
    <w:p w14:paraId="402BEA74" w14:textId="77777777" w:rsidR="00B7269C" w:rsidRDefault="002140B0">
      <w:pPr>
        <w:spacing w:line="440" w:lineRule="auto"/>
        <w:rPr>
          <w:rFonts w:ascii="標楷體" w:eastAsia="標楷體" w:hAnsi="標楷體" w:cs="標楷體"/>
        </w:rPr>
      </w:pPr>
      <w:r>
        <w:rPr>
          <w:rFonts w:ascii="標楷體" w:eastAsia="標楷體" w:hAnsi="標楷體" w:cs="標楷體"/>
        </w:rPr>
        <w:t>Q5:黛拉和吉姆看到禮物後，分別有什麼反應?</w:t>
      </w:r>
    </w:p>
    <w:p w14:paraId="6FCE3D61" w14:textId="77777777" w:rsidR="00B7269C" w:rsidRDefault="002140B0">
      <w:pPr>
        <w:spacing w:line="440" w:lineRule="auto"/>
        <w:rPr>
          <w:rFonts w:ascii="標楷體" w:eastAsia="標楷體" w:hAnsi="標楷體" w:cs="標楷體"/>
        </w:rPr>
      </w:pPr>
      <w:r>
        <w:rPr>
          <w:rFonts w:ascii="新細明體" w:eastAsia="新細明體" w:hAnsi="新細明體" w:cs="新細明體"/>
          <w:b/>
        </w:rPr>
        <w:t>主旨</w:t>
      </w:r>
      <w:r>
        <w:rPr>
          <w:rFonts w:ascii="新細明體" w:eastAsia="新細明體" w:hAnsi="新細明體" w:cs="新細明體"/>
        </w:rPr>
        <w:t>「</w:t>
      </w:r>
      <w:r>
        <w:rPr>
          <w:rFonts w:ascii="標楷體" w:eastAsia="標楷體" w:hAnsi="標楷體" w:cs="標楷體"/>
        </w:rPr>
        <w:t>耶誕禮物」這篇小說要告訴大家，贈送禮物的重點不在禮物的價值或是否有用，而在於禮物中</w:t>
      </w:r>
    </w:p>
    <w:p w14:paraId="561598E4" w14:textId="77777777" w:rsidR="00B7269C" w:rsidRDefault="002140B0">
      <w:pPr>
        <w:spacing w:line="440" w:lineRule="auto"/>
        <w:rPr>
          <w:rFonts w:ascii="標楷體" w:eastAsia="標楷體" w:hAnsi="標楷體" w:cs="標楷體"/>
        </w:rPr>
      </w:pPr>
      <w:r>
        <w:rPr>
          <w:rFonts w:ascii="標楷體" w:eastAsia="標楷體" w:hAnsi="標楷體" w:cs="標楷體"/>
        </w:rPr>
        <w:t>蘊含的(          )和為對方(          )的態度，強調</w:t>
      </w:r>
      <w:r>
        <w:rPr>
          <w:rFonts w:ascii="新細明體" w:eastAsia="新細明體" w:hAnsi="新細明體" w:cs="新細明體"/>
        </w:rPr>
        <w:t xml:space="preserve">「                   </w:t>
      </w:r>
      <w:r>
        <w:rPr>
          <w:rFonts w:ascii="標楷體" w:eastAsia="標楷體" w:hAnsi="標楷體" w:cs="標楷體"/>
        </w:rPr>
        <w:t>」的感受。</w:t>
      </w:r>
    </w:p>
    <w:p w14:paraId="159736FA" w14:textId="77777777" w:rsidR="00B7269C" w:rsidRDefault="00B7269C">
      <w:pPr>
        <w:spacing w:line="440" w:lineRule="auto"/>
        <w:rPr>
          <w:rFonts w:ascii="標楷體" w:eastAsia="標楷體" w:hAnsi="標楷體" w:cs="標楷體"/>
        </w:rPr>
      </w:pPr>
    </w:p>
    <w:p w14:paraId="6524C79F" w14:textId="77777777" w:rsidR="00B7269C" w:rsidRDefault="002140B0">
      <w:pPr>
        <w:spacing w:line="440" w:lineRule="auto"/>
        <w:rPr>
          <w:rFonts w:ascii="標楷體" w:eastAsia="標楷體" w:hAnsi="標楷體" w:cs="標楷體"/>
        </w:rPr>
      </w:pPr>
      <w:r>
        <w:rPr>
          <w:rFonts w:ascii="標楷體" w:eastAsia="標楷體" w:hAnsi="標楷體" w:cs="標楷體"/>
        </w:rPr>
        <w:t>【挑戰題】</w:t>
      </w:r>
    </w:p>
    <w:p w14:paraId="4F0AFE72" w14:textId="77777777" w:rsidR="00B7269C" w:rsidRDefault="002140B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440" w:lineRule="auto"/>
        <w:rPr>
          <w:rFonts w:ascii="標楷體" w:eastAsia="標楷體" w:hAnsi="標楷體" w:cs="標楷體"/>
          <w:color w:val="000000"/>
        </w:rPr>
      </w:pPr>
      <w:r>
        <w:rPr>
          <w:rFonts w:ascii="標楷體" w:eastAsia="標楷體" w:hAnsi="標楷體" w:cs="標楷體"/>
          <w:color w:val="000000"/>
        </w:rPr>
        <w:t>請閱讀課本122、123頁內容--認識小說，回答下列問題。</w:t>
      </w:r>
    </w:p>
    <w:p w14:paraId="73D03387" w14:textId="77777777" w:rsidR="00B7269C" w:rsidRDefault="002140B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440" w:lineRule="auto"/>
        <w:rPr>
          <w:rFonts w:ascii="標楷體" w:eastAsia="標楷體" w:hAnsi="標楷體" w:cs="標楷體"/>
          <w:color w:val="000000"/>
        </w:rPr>
      </w:pPr>
      <w:r>
        <w:rPr>
          <w:rFonts w:ascii="標楷體" w:eastAsia="標楷體" w:hAnsi="標楷體" w:cs="標楷體"/>
          <w:color w:val="000000"/>
        </w:rPr>
        <w:t>你最喜歡的小說類型是哪一類，請推薦學校圖書館有的該類小說一本。</w:t>
      </w:r>
    </w:p>
    <w:tbl>
      <w:tblPr>
        <w:tblStyle w:val="ac"/>
        <w:tblW w:w="1045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248"/>
        <w:gridCol w:w="6208"/>
      </w:tblGrid>
      <w:tr w:rsidR="00B7269C" w14:paraId="6793B913" w14:textId="77777777">
        <w:tc>
          <w:tcPr>
            <w:tcW w:w="4248" w:type="dxa"/>
          </w:tcPr>
          <w:p w14:paraId="1555B343" w14:textId="77777777" w:rsidR="00B7269C" w:rsidRDefault="002140B0">
            <w:pPr>
              <w:spacing w:line="440" w:lineRule="auto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我最喜歡                   類</w:t>
            </w:r>
          </w:p>
        </w:tc>
        <w:tc>
          <w:tcPr>
            <w:tcW w:w="6208" w:type="dxa"/>
          </w:tcPr>
          <w:p w14:paraId="13CAD680" w14:textId="77777777" w:rsidR="00B7269C" w:rsidRDefault="002140B0">
            <w:pPr>
              <w:spacing w:line="440" w:lineRule="auto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書名:</w:t>
            </w:r>
          </w:p>
        </w:tc>
      </w:tr>
    </w:tbl>
    <w:p w14:paraId="2930002B" w14:textId="77777777" w:rsidR="00B7269C" w:rsidRDefault="002140B0">
      <w:pPr>
        <w:spacing w:line="440" w:lineRule="auto"/>
        <w:rPr>
          <w:rFonts w:ascii="標楷體" w:eastAsia="標楷體" w:hAnsi="標楷體" w:cs="標楷體"/>
        </w:rPr>
      </w:pPr>
      <w:r>
        <w:rPr>
          <w:rFonts w:ascii="標楷體" w:eastAsia="標楷體" w:hAnsi="標楷體" w:cs="標楷體"/>
        </w:rPr>
        <w:t xml:space="preserve">   (2)閱讀小說要注意哪三項重點呢?這三項也是小說組成的三要素。</w:t>
      </w:r>
    </w:p>
    <w:tbl>
      <w:tblPr>
        <w:tblStyle w:val="ad"/>
        <w:tblW w:w="1045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180"/>
        <w:gridCol w:w="3600"/>
        <w:gridCol w:w="3676"/>
      </w:tblGrid>
      <w:tr w:rsidR="00B7269C" w14:paraId="1E40351C" w14:textId="77777777">
        <w:tc>
          <w:tcPr>
            <w:tcW w:w="3180" w:type="dxa"/>
          </w:tcPr>
          <w:p w14:paraId="31834B89" w14:textId="77777777" w:rsidR="00B7269C" w:rsidRDefault="002140B0">
            <w:pPr>
              <w:spacing w:line="440" w:lineRule="auto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(1)</w:t>
            </w:r>
          </w:p>
        </w:tc>
        <w:tc>
          <w:tcPr>
            <w:tcW w:w="3600" w:type="dxa"/>
          </w:tcPr>
          <w:p w14:paraId="14F59F6A" w14:textId="77777777" w:rsidR="00B7269C" w:rsidRDefault="002140B0">
            <w:pPr>
              <w:spacing w:line="440" w:lineRule="auto"/>
              <w:ind w:left="257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(2)</w:t>
            </w:r>
          </w:p>
        </w:tc>
        <w:tc>
          <w:tcPr>
            <w:tcW w:w="3676" w:type="dxa"/>
          </w:tcPr>
          <w:p w14:paraId="2DF1546A" w14:textId="77777777" w:rsidR="00B7269C" w:rsidRDefault="002140B0">
            <w:pPr>
              <w:spacing w:line="440" w:lineRule="auto"/>
              <w:ind w:left="92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(3)</w:t>
            </w:r>
          </w:p>
        </w:tc>
      </w:tr>
      <w:tr w:rsidR="00B7269C" w14:paraId="5A0E7502" w14:textId="77777777">
        <w:tc>
          <w:tcPr>
            <w:tcW w:w="3180" w:type="dxa"/>
          </w:tcPr>
          <w:p w14:paraId="20423B68" w14:textId="77777777" w:rsidR="00B7269C" w:rsidRDefault="002140B0">
            <w:pPr>
              <w:spacing w:line="440" w:lineRule="auto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小說成敗的關鍵</w:t>
            </w:r>
          </w:p>
        </w:tc>
        <w:tc>
          <w:tcPr>
            <w:tcW w:w="3600" w:type="dxa"/>
          </w:tcPr>
          <w:p w14:paraId="27EDBC28" w14:textId="77777777" w:rsidR="00B7269C" w:rsidRDefault="002140B0">
            <w:pPr>
              <w:spacing w:line="440" w:lineRule="auto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時間和空間環境營造</w:t>
            </w:r>
          </w:p>
        </w:tc>
        <w:tc>
          <w:tcPr>
            <w:tcW w:w="3676" w:type="dxa"/>
          </w:tcPr>
          <w:p w14:paraId="665806EC" w14:textId="77777777" w:rsidR="00B7269C" w:rsidRDefault="002140B0">
            <w:pPr>
              <w:spacing w:line="440" w:lineRule="auto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開始—發展—高潮—結局</w:t>
            </w:r>
          </w:p>
        </w:tc>
      </w:tr>
    </w:tbl>
    <w:p w14:paraId="77ABAF6E" w14:textId="77777777" w:rsidR="00B7269C" w:rsidRDefault="002140B0">
      <w:pPr>
        <w:spacing w:line="440" w:lineRule="auto"/>
        <w:rPr>
          <w:rFonts w:ascii="標楷體" w:eastAsia="標楷體" w:hAnsi="標楷體" w:cs="標楷體"/>
        </w:rPr>
      </w:pPr>
      <w:r>
        <w:rPr>
          <w:rFonts w:ascii="標楷體" w:eastAsia="標楷體" w:hAnsi="標楷體" w:cs="標楷體"/>
        </w:rPr>
        <w:t>2.耶誕禮物中，人物刻劃最多的主角是(        )，請你就故事開始到結局分析，她的心情轉變。</w:t>
      </w:r>
    </w:p>
    <w:tbl>
      <w:tblPr>
        <w:tblStyle w:val="ae"/>
        <w:tblW w:w="1045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217"/>
        <w:gridCol w:w="2239"/>
      </w:tblGrid>
      <w:tr w:rsidR="00B7269C" w14:paraId="0A438E99" w14:textId="77777777">
        <w:tc>
          <w:tcPr>
            <w:tcW w:w="8217" w:type="dxa"/>
          </w:tcPr>
          <w:p w14:paraId="107609C6" w14:textId="77777777" w:rsidR="00B7269C" w:rsidRDefault="002140B0">
            <w:pPr>
              <w:spacing w:line="440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故事情節</w:t>
            </w:r>
          </w:p>
        </w:tc>
        <w:tc>
          <w:tcPr>
            <w:tcW w:w="2239" w:type="dxa"/>
          </w:tcPr>
          <w:p w14:paraId="1B619952" w14:textId="77777777" w:rsidR="00B7269C" w:rsidRDefault="002140B0">
            <w:pPr>
              <w:spacing w:line="440" w:lineRule="auto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(      )的心情</w:t>
            </w:r>
          </w:p>
        </w:tc>
      </w:tr>
      <w:tr w:rsidR="00B7269C" w14:paraId="7034DCFD" w14:textId="77777777">
        <w:tc>
          <w:tcPr>
            <w:tcW w:w="8217" w:type="dxa"/>
          </w:tcPr>
          <w:p w14:paraId="5CC232B6" w14:textId="77777777" w:rsidR="00B7269C" w:rsidRDefault="002140B0">
            <w:pPr>
              <w:spacing w:line="440" w:lineRule="auto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想買一件好禮物送給丈夫，身上卻只有一元八角七分，能買什麼禮物呢?</w:t>
            </w:r>
          </w:p>
        </w:tc>
        <w:tc>
          <w:tcPr>
            <w:tcW w:w="2239" w:type="dxa"/>
          </w:tcPr>
          <w:p w14:paraId="212053A0" w14:textId="77777777" w:rsidR="00B7269C" w:rsidRDefault="00B7269C">
            <w:pPr>
              <w:spacing w:line="440" w:lineRule="auto"/>
              <w:rPr>
                <w:rFonts w:ascii="標楷體" w:eastAsia="標楷體" w:hAnsi="標楷體" w:cs="標楷體"/>
              </w:rPr>
            </w:pPr>
          </w:p>
        </w:tc>
      </w:tr>
      <w:tr w:rsidR="00B7269C" w14:paraId="31A4890F" w14:textId="77777777">
        <w:tc>
          <w:tcPr>
            <w:tcW w:w="8217" w:type="dxa"/>
          </w:tcPr>
          <w:p w14:paraId="370EDB22" w14:textId="77777777" w:rsidR="00B7269C" w:rsidRDefault="002140B0">
            <w:pPr>
              <w:spacing w:line="440" w:lineRule="auto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吉姆身體虛弱，每天他下班回來，總是會端一杯熱呼呼的飲品給他喝。</w:t>
            </w:r>
          </w:p>
        </w:tc>
        <w:tc>
          <w:tcPr>
            <w:tcW w:w="2239" w:type="dxa"/>
          </w:tcPr>
          <w:p w14:paraId="4FF97FB1" w14:textId="77777777" w:rsidR="00B7269C" w:rsidRDefault="00B7269C">
            <w:pPr>
              <w:spacing w:line="440" w:lineRule="auto"/>
              <w:rPr>
                <w:rFonts w:ascii="標楷體" w:eastAsia="標楷體" w:hAnsi="標楷體" w:cs="標楷體"/>
              </w:rPr>
            </w:pPr>
          </w:p>
        </w:tc>
      </w:tr>
      <w:tr w:rsidR="00B7269C" w14:paraId="2010AB53" w14:textId="77777777">
        <w:tc>
          <w:tcPr>
            <w:tcW w:w="8217" w:type="dxa"/>
          </w:tcPr>
          <w:p w14:paraId="102AE389" w14:textId="77777777" w:rsidR="00B7269C" w:rsidRDefault="002140B0">
            <w:pPr>
              <w:spacing w:line="440" w:lineRule="auto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她走到鏡子前，把頭髮放下來，美麗的頭髮像一道閃閃發亮的小瀑布。</w:t>
            </w:r>
          </w:p>
        </w:tc>
        <w:tc>
          <w:tcPr>
            <w:tcW w:w="2239" w:type="dxa"/>
          </w:tcPr>
          <w:p w14:paraId="5867C580" w14:textId="77777777" w:rsidR="00B7269C" w:rsidRDefault="00B7269C">
            <w:pPr>
              <w:spacing w:line="440" w:lineRule="auto"/>
              <w:rPr>
                <w:rFonts w:ascii="標楷體" w:eastAsia="標楷體" w:hAnsi="標楷體" w:cs="標楷體"/>
              </w:rPr>
            </w:pPr>
          </w:p>
        </w:tc>
      </w:tr>
      <w:tr w:rsidR="00B7269C" w14:paraId="7C8C62F6" w14:textId="77777777">
        <w:tc>
          <w:tcPr>
            <w:tcW w:w="8217" w:type="dxa"/>
          </w:tcPr>
          <w:p w14:paraId="3A89513D" w14:textId="77777777" w:rsidR="00B7269C" w:rsidRDefault="002140B0">
            <w:pPr>
              <w:spacing w:line="440" w:lineRule="auto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您要買我的頭髮嗎?</w:t>
            </w:r>
          </w:p>
        </w:tc>
        <w:tc>
          <w:tcPr>
            <w:tcW w:w="2239" w:type="dxa"/>
          </w:tcPr>
          <w:p w14:paraId="40FE72F1" w14:textId="77777777" w:rsidR="00B7269C" w:rsidRDefault="00B7269C">
            <w:pPr>
              <w:spacing w:line="440" w:lineRule="auto"/>
              <w:rPr>
                <w:rFonts w:ascii="標楷體" w:eastAsia="標楷體" w:hAnsi="標楷體" w:cs="標楷體"/>
              </w:rPr>
            </w:pPr>
          </w:p>
        </w:tc>
      </w:tr>
      <w:tr w:rsidR="00B7269C" w14:paraId="2BB2B6AF" w14:textId="77777777">
        <w:tc>
          <w:tcPr>
            <w:tcW w:w="8217" w:type="dxa"/>
          </w:tcPr>
          <w:p w14:paraId="30BD6849" w14:textId="77777777" w:rsidR="00B7269C" w:rsidRDefault="002140B0">
            <w:pPr>
              <w:spacing w:line="440" w:lineRule="auto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拿著剪頭髮換來的錢，上街買禮物去了。</w:t>
            </w:r>
          </w:p>
        </w:tc>
        <w:tc>
          <w:tcPr>
            <w:tcW w:w="2239" w:type="dxa"/>
          </w:tcPr>
          <w:p w14:paraId="6D56882A" w14:textId="77777777" w:rsidR="00B7269C" w:rsidRDefault="00B7269C">
            <w:pPr>
              <w:spacing w:line="440" w:lineRule="auto"/>
              <w:rPr>
                <w:rFonts w:ascii="標楷體" w:eastAsia="標楷體" w:hAnsi="標楷體" w:cs="標楷體"/>
              </w:rPr>
            </w:pPr>
          </w:p>
        </w:tc>
      </w:tr>
      <w:tr w:rsidR="00B7269C" w14:paraId="297F3969" w14:textId="77777777">
        <w:tc>
          <w:tcPr>
            <w:tcW w:w="8217" w:type="dxa"/>
          </w:tcPr>
          <w:p w14:paraId="02172222" w14:textId="77777777" w:rsidR="00B7269C" w:rsidRDefault="002140B0">
            <w:pPr>
              <w:spacing w:line="440" w:lineRule="auto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走到許多小商店，都沒有找到她想買的禮物。</w:t>
            </w:r>
          </w:p>
        </w:tc>
        <w:tc>
          <w:tcPr>
            <w:tcW w:w="2239" w:type="dxa"/>
          </w:tcPr>
          <w:p w14:paraId="4C851B90" w14:textId="77777777" w:rsidR="00B7269C" w:rsidRDefault="00B7269C">
            <w:pPr>
              <w:spacing w:line="440" w:lineRule="auto"/>
              <w:rPr>
                <w:rFonts w:ascii="標楷體" w:eastAsia="標楷體" w:hAnsi="標楷體" w:cs="標楷體"/>
              </w:rPr>
            </w:pPr>
          </w:p>
        </w:tc>
      </w:tr>
      <w:tr w:rsidR="00B7269C" w14:paraId="621E37A8" w14:textId="77777777">
        <w:tc>
          <w:tcPr>
            <w:tcW w:w="8217" w:type="dxa"/>
          </w:tcPr>
          <w:p w14:paraId="10CA3050" w14:textId="77777777" w:rsidR="00B7269C" w:rsidRDefault="002140B0">
            <w:pPr>
              <w:spacing w:line="440" w:lineRule="auto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在鐘錶部買到她想要的禮物，一條漂亮的白金短表鍊。</w:t>
            </w:r>
          </w:p>
        </w:tc>
        <w:tc>
          <w:tcPr>
            <w:tcW w:w="2239" w:type="dxa"/>
          </w:tcPr>
          <w:p w14:paraId="37AC2542" w14:textId="77777777" w:rsidR="00B7269C" w:rsidRDefault="00B7269C">
            <w:pPr>
              <w:spacing w:line="440" w:lineRule="auto"/>
              <w:rPr>
                <w:rFonts w:ascii="標楷體" w:eastAsia="標楷體" w:hAnsi="標楷體" w:cs="標楷體"/>
              </w:rPr>
            </w:pPr>
          </w:p>
        </w:tc>
      </w:tr>
      <w:tr w:rsidR="00B7269C" w14:paraId="3CC7659C" w14:textId="77777777">
        <w:tc>
          <w:tcPr>
            <w:tcW w:w="8217" w:type="dxa"/>
          </w:tcPr>
          <w:p w14:paraId="3C4A0A56" w14:textId="77777777" w:rsidR="00B7269C" w:rsidRDefault="002140B0">
            <w:pPr>
              <w:spacing w:line="440" w:lineRule="auto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上帝啊!請求你讓她覺得我依舊很美麗!</w:t>
            </w:r>
          </w:p>
        </w:tc>
        <w:tc>
          <w:tcPr>
            <w:tcW w:w="2239" w:type="dxa"/>
          </w:tcPr>
          <w:p w14:paraId="7F7B6B11" w14:textId="77777777" w:rsidR="00B7269C" w:rsidRDefault="00B7269C">
            <w:pPr>
              <w:spacing w:line="440" w:lineRule="auto"/>
              <w:rPr>
                <w:rFonts w:ascii="標楷體" w:eastAsia="標楷體" w:hAnsi="標楷體" w:cs="標楷體"/>
              </w:rPr>
            </w:pPr>
          </w:p>
        </w:tc>
      </w:tr>
      <w:tr w:rsidR="00B7269C" w14:paraId="3D81D0AA" w14:textId="77777777">
        <w:tc>
          <w:tcPr>
            <w:tcW w:w="8217" w:type="dxa"/>
          </w:tcPr>
          <w:p w14:paraId="4891E405" w14:textId="77777777" w:rsidR="00B7269C" w:rsidRDefault="002140B0">
            <w:pPr>
              <w:spacing w:line="440" w:lineRule="auto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你是不是不喜歡我現在的樣子?</w:t>
            </w:r>
          </w:p>
        </w:tc>
        <w:tc>
          <w:tcPr>
            <w:tcW w:w="2239" w:type="dxa"/>
          </w:tcPr>
          <w:p w14:paraId="1FE55F32" w14:textId="77777777" w:rsidR="00B7269C" w:rsidRDefault="00B7269C">
            <w:pPr>
              <w:spacing w:line="440" w:lineRule="auto"/>
              <w:rPr>
                <w:rFonts w:ascii="標楷體" w:eastAsia="標楷體" w:hAnsi="標楷體" w:cs="標楷體"/>
              </w:rPr>
            </w:pPr>
          </w:p>
        </w:tc>
      </w:tr>
      <w:tr w:rsidR="00B7269C" w14:paraId="437F0EA3" w14:textId="77777777">
        <w:tc>
          <w:tcPr>
            <w:tcW w:w="8217" w:type="dxa"/>
          </w:tcPr>
          <w:p w14:paraId="382ED8E2" w14:textId="77777777" w:rsidR="00B7269C" w:rsidRDefault="002140B0">
            <w:pPr>
              <w:spacing w:line="440" w:lineRule="auto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她把梳子緊緊抱在胸前。</w:t>
            </w:r>
          </w:p>
        </w:tc>
        <w:tc>
          <w:tcPr>
            <w:tcW w:w="2239" w:type="dxa"/>
          </w:tcPr>
          <w:p w14:paraId="784328BF" w14:textId="77777777" w:rsidR="00B7269C" w:rsidRDefault="00B7269C">
            <w:pPr>
              <w:spacing w:line="440" w:lineRule="auto"/>
              <w:rPr>
                <w:rFonts w:ascii="標楷體" w:eastAsia="標楷體" w:hAnsi="標楷體" w:cs="標楷體"/>
              </w:rPr>
            </w:pPr>
          </w:p>
        </w:tc>
      </w:tr>
      <w:tr w:rsidR="00B7269C" w14:paraId="465479F6" w14:textId="77777777">
        <w:tc>
          <w:tcPr>
            <w:tcW w:w="8217" w:type="dxa"/>
          </w:tcPr>
          <w:p w14:paraId="7C6168BD" w14:textId="77777777" w:rsidR="00B7269C" w:rsidRDefault="002140B0">
            <w:pPr>
              <w:spacing w:line="440" w:lineRule="auto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  <w:u w:val="single"/>
              </w:rPr>
              <w:t>吉姆</w:t>
            </w:r>
            <w:r>
              <w:rPr>
                <w:rFonts w:ascii="標楷體" w:eastAsia="標楷體" w:hAnsi="標楷體" w:cs="標楷體"/>
              </w:rPr>
              <w:t>說:今年真是最愉快的耶誕節啊!</w:t>
            </w:r>
          </w:p>
        </w:tc>
        <w:tc>
          <w:tcPr>
            <w:tcW w:w="2239" w:type="dxa"/>
          </w:tcPr>
          <w:p w14:paraId="3FFC1F95" w14:textId="77777777" w:rsidR="00B7269C" w:rsidRDefault="00B7269C">
            <w:pPr>
              <w:spacing w:line="440" w:lineRule="auto"/>
              <w:rPr>
                <w:rFonts w:ascii="標楷體" w:eastAsia="標楷體" w:hAnsi="標楷體" w:cs="標楷體"/>
              </w:rPr>
            </w:pPr>
          </w:p>
        </w:tc>
      </w:tr>
    </w:tbl>
    <w:p w14:paraId="31D79C3F" w14:textId="77777777" w:rsidR="00B7269C" w:rsidRDefault="002140B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440" w:lineRule="auto"/>
        <w:rPr>
          <w:rFonts w:ascii="標楷體" w:eastAsia="標楷體" w:hAnsi="標楷體" w:cs="標楷體"/>
          <w:color w:val="000000"/>
        </w:rPr>
      </w:pPr>
      <w:r>
        <w:rPr>
          <w:rFonts w:ascii="標楷體" w:eastAsia="標楷體" w:hAnsi="標楷體" w:cs="標楷體"/>
          <w:color w:val="000000"/>
        </w:rPr>
        <w:t>課文中有提到，如果</w:t>
      </w:r>
      <w:r>
        <w:rPr>
          <w:rFonts w:ascii="標楷體" w:eastAsia="標楷體" w:hAnsi="標楷體" w:cs="標楷體"/>
          <w:color w:val="000000"/>
          <w:u w:val="single"/>
        </w:rPr>
        <w:t>埃及豔</w:t>
      </w:r>
      <w:r>
        <w:rPr>
          <w:rFonts w:ascii="標楷體" w:eastAsia="標楷體" w:hAnsi="標楷體" w:cs="標楷體"/>
          <w:color w:val="000000"/>
        </w:rPr>
        <w:t>后看到</w:t>
      </w:r>
      <w:r>
        <w:rPr>
          <w:rFonts w:ascii="標楷體" w:eastAsia="標楷體" w:hAnsi="標楷體" w:cs="標楷體"/>
          <w:color w:val="000000"/>
          <w:u w:val="single"/>
        </w:rPr>
        <w:t>黛西</w:t>
      </w:r>
      <w:r>
        <w:rPr>
          <w:rFonts w:ascii="標楷體" w:eastAsia="標楷體" w:hAnsi="標楷體" w:cs="標楷體"/>
          <w:color w:val="000000"/>
        </w:rPr>
        <w:t>的長髮時會羨慕，</w:t>
      </w:r>
      <w:r>
        <w:rPr>
          <w:rFonts w:ascii="標楷體" w:eastAsia="標楷體" w:hAnsi="標楷體" w:cs="標楷體"/>
          <w:color w:val="000000"/>
          <w:u w:val="single"/>
        </w:rPr>
        <w:t>所羅門王</w:t>
      </w:r>
      <w:r>
        <w:rPr>
          <w:rFonts w:ascii="標楷體" w:eastAsia="標楷體" w:hAnsi="標楷體" w:cs="標楷體"/>
          <w:color w:val="000000"/>
        </w:rPr>
        <w:t>會嫉妒想要</w:t>
      </w:r>
      <w:r>
        <w:rPr>
          <w:rFonts w:ascii="標楷體" w:eastAsia="標楷體" w:hAnsi="標楷體" w:cs="標楷體"/>
          <w:color w:val="000000"/>
          <w:u w:val="single"/>
        </w:rPr>
        <w:t>吉姆</w:t>
      </w:r>
      <w:r>
        <w:rPr>
          <w:rFonts w:ascii="標楷體" w:eastAsia="標楷體" w:hAnsi="標楷體" w:cs="標楷體"/>
          <w:color w:val="000000"/>
        </w:rPr>
        <w:t>的金表。這兩段敘述是運用何種修辭?目的為何?</w:t>
      </w:r>
    </w:p>
    <w:p w14:paraId="3791FA79" w14:textId="77777777" w:rsidR="00B7269C" w:rsidRDefault="002140B0">
      <w:pPr>
        <w:spacing w:line="440" w:lineRule="auto"/>
        <w:rPr>
          <w:rFonts w:ascii="標楷體" w:eastAsia="標楷體" w:hAnsi="標楷體" w:cs="標楷體"/>
          <w:u w:val="single"/>
        </w:rPr>
      </w:pPr>
      <w:r>
        <w:rPr>
          <w:rFonts w:ascii="標楷體" w:eastAsia="標楷體" w:hAnsi="標楷體" w:cs="標楷體"/>
        </w:rPr>
        <w:lastRenderedPageBreak/>
        <w:t>答:這是(         )修辭，想讓讀者</w:t>
      </w:r>
      <w:r>
        <w:rPr>
          <w:rFonts w:ascii="標楷體" w:eastAsia="標楷體" w:hAnsi="標楷體" w:cs="標楷體"/>
          <w:u w:val="single"/>
        </w:rPr>
        <w:t xml:space="preserve">                                                    </w:t>
      </w:r>
    </w:p>
    <w:p w14:paraId="7642C8C6" w14:textId="77777777" w:rsidR="00B7269C" w:rsidRDefault="002140B0">
      <w:pPr>
        <w:spacing w:line="440" w:lineRule="auto"/>
        <w:rPr>
          <w:rFonts w:ascii="標楷體" w:eastAsia="標楷體" w:hAnsi="標楷體" w:cs="標楷體"/>
        </w:rPr>
      </w:pPr>
      <w:r>
        <w:rPr>
          <w:rFonts w:ascii="標楷體" w:eastAsia="標楷體" w:hAnsi="標楷體" w:cs="標楷體"/>
        </w:rPr>
        <w:t>3. 請看完</w:t>
      </w:r>
      <w:r>
        <w:rPr>
          <w:rFonts w:ascii="標楷體" w:eastAsia="標楷體" w:hAnsi="標楷體" w:cs="標楷體"/>
          <w:b/>
        </w:rPr>
        <w:t>習作83頁的問題與對話</w:t>
      </w:r>
      <w:r>
        <w:rPr>
          <w:rFonts w:ascii="標楷體" w:eastAsia="標楷體" w:hAnsi="標楷體" w:cs="標楷體"/>
        </w:rPr>
        <w:t>後，</w:t>
      </w:r>
      <w:r>
        <w:rPr>
          <w:rFonts w:ascii="標楷體" w:eastAsia="標楷體" w:hAnsi="標楷體" w:cs="標楷體"/>
          <w:b/>
        </w:rPr>
        <w:t>試著以</w:t>
      </w:r>
      <w:r>
        <w:rPr>
          <w:rFonts w:ascii="新細明體" w:eastAsia="新細明體" w:hAnsi="新細明體" w:cs="新細明體"/>
          <w:b/>
        </w:rPr>
        <w:t>「禮物</w:t>
      </w:r>
      <w:r>
        <w:rPr>
          <w:rFonts w:ascii="標楷體" w:eastAsia="標楷體" w:hAnsi="標楷體" w:cs="標楷體"/>
          <w:b/>
        </w:rPr>
        <w:t>」為題完成一篇文章</w:t>
      </w:r>
      <w:r>
        <w:rPr>
          <w:rFonts w:ascii="標楷體" w:eastAsia="標楷體" w:hAnsi="標楷體" w:cs="標楷體"/>
        </w:rPr>
        <w:t>。</w:t>
      </w:r>
    </w:p>
    <w:p w14:paraId="7B1D4571" w14:textId="77777777" w:rsidR="00B7269C" w:rsidRDefault="002140B0">
      <w:pPr>
        <w:spacing w:line="440" w:lineRule="auto"/>
        <w:rPr>
          <w:rFonts w:ascii="標楷體" w:eastAsia="標楷體" w:hAnsi="標楷體" w:cs="標楷體"/>
        </w:rPr>
      </w:pPr>
      <w:r>
        <w:rPr>
          <w:rFonts w:ascii="標楷體" w:eastAsia="標楷體" w:hAnsi="標楷體" w:cs="標楷體"/>
        </w:rPr>
        <w:t>4. 字音字形與語詞選填寫練習</w:t>
      </w:r>
    </w:p>
    <w:tbl>
      <w:tblPr>
        <w:tblStyle w:val="af"/>
        <w:tblW w:w="10116" w:type="dxa"/>
        <w:tblInd w:w="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95"/>
        <w:gridCol w:w="1329"/>
        <w:gridCol w:w="1506"/>
        <w:gridCol w:w="1038"/>
        <w:gridCol w:w="1230"/>
        <w:gridCol w:w="1294"/>
        <w:gridCol w:w="1262"/>
        <w:gridCol w:w="1262"/>
      </w:tblGrid>
      <w:tr w:rsidR="00B7269C" w14:paraId="741F762F" w14:textId="77777777">
        <w:tc>
          <w:tcPr>
            <w:tcW w:w="1195" w:type="dxa"/>
          </w:tcPr>
          <w:p w14:paraId="2CFE0773" w14:textId="77777777" w:rsidR="00B7269C" w:rsidRDefault="002140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題目</w:t>
            </w:r>
          </w:p>
        </w:tc>
        <w:tc>
          <w:tcPr>
            <w:tcW w:w="1329" w:type="dxa"/>
          </w:tcPr>
          <w:p w14:paraId="287082F2" w14:textId="77777777" w:rsidR="00B7269C" w:rsidRDefault="002140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答案</w:t>
            </w:r>
          </w:p>
        </w:tc>
        <w:tc>
          <w:tcPr>
            <w:tcW w:w="1506" w:type="dxa"/>
          </w:tcPr>
          <w:p w14:paraId="7F5C5248" w14:textId="77777777" w:rsidR="00B7269C" w:rsidRDefault="002140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題目</w:t>
            </w:r>
          </w:p>
        </w:tc>
        <w:tc>
          <w:tcPr>
            <w:tcW w:w="1038" w:type="dxa"/>
          </w:tcPr>
          <w:p w14:paraId="13CD823B" w14:textId="77777777" w:rsidR="00B7269C" w:rsidRDefault="002140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答案</w:t>
            </w:r>
          </w:p>
        </w:tc>
        <w:tc>
          <w:tcPr>
            <w:tcW w:w="1230" w:type="dxa"/>
          </w:tcPr>
          <w:p w14:paraId="4E09BE77" w14:textId="77777777" w:rsidR="00B7269C" w:rsidRDefault="002140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題目</w:t>
            </w:r>
          </w:p>
        </w:tc>
        <w:tc>
          <w:tcPr>
            <w:tcW w:w="1294" w:type="dxa"/>
          </w:tcPr>
          <w:p w14:paraId="66DCBB70" w14:textId="77777777" w:rsidR="00B7269C" w:rsidRDefault="002140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答案</w:t>
            </w:r>
          </w:p>
        </w:tc>
        <w:tc>
          <w:tcPr>
            <w:tcW w:w="1262" w:type="dxa"/>
          </w:tcPr>
          <w:p w14:paraId="3D0F9A38" w14:textId="77777777" w:rsidR="00B7269C" w:rsidRDefault="002140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題目</w:t>
            </w:r>
          </w:p>
        </w:tc>
        <w:tc>
          <w:tcPr>
            <w:tcW w:w="1262" w:type="dxa"/>
          </w:tcPr>
          <w:p w14:paraId="1A9C2AB7" w14:textId="77777777" w:rsidR="00B7269C" w:rsidRDefault="002140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答案</w:t>
            </w:r>
          </w:p>
        </w:tc>
      </w:tr>
      <w:tr w:rsidR="00B7269C" w14:paraId="0ACAE9C5" w14:textId="77777777">
        <w:tc>
          <w:tcPr>
            <w:tcW w:w="1195" w:type="dxa"/>
          </w:tcPr>
          <w:p w14:paraId="7605E2C1" w14:textId="77777777" w:rsidR="00B7269C" w:rsidRDefault="002140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40" w:lineRule="auto"/>
              <w:rPr>
                <w:rFonts w:ascii="標楷體" w:eastAsia="標楷體" w:hAnsi="標楷體" w:cs="標楷體"/>
                <w:b/>
                <w:color w:val="000000"/>
                <w:sz w:val="28"/>
                <w:szCs w:val="28"/>
              </w:rPr>
            </w:pPr>
            <w:r>
              <w:rPr>
                <w:rFonts w:ascii="書法居中（注音一）" w:eastAsia="書法居中（注音一）" w:hAnsi="書法居中（注音一）" w:cs="書法居中（注音一）"/>
                <w:b/>
                <w:color w:val="000000"/>
                <w:sz w:val="40"/>
                <w:szCs w:val="40"/>
              </w:rPr>
              <w:t>薪</w:t>
            </w:r>
            <w:r>
              <w:rPr>
                <w:rFonts w:ascii="標楷體" w:eastAsia="標楷體" w:hAnsi="標楷體" w:cs="標楷體"/>
                <w:b/>
                <w:color w:val="000000"/>
                <w:sz w:val="28"/>
                <w:szCs w:val="28"/>
              </w:rPr>
              <w:t>水</w:t>
            </w:r>
          </w:p>
        </w:tc>
        <w:tc>
          <w:tcPr>
            <w:tcW w:w="1329" w:type="dxa"/>
          </w:tcPr>
          <w:p w14:paraId="5AD905B7" w14:textId="77777777" w:rsidR="00B7269C" w:rsidRDefault="00B726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40" w:lineRule="auto"/>
              <w:rPr>
                <w:rFonts w:ascii="標楷體" w:eastAsia="標楷體" w:hAnsi="標楷體" w:cs="標楷體"/>
                <w:b/>
                <w:color w:val="000000"/>
                <w:sz w:val="28"/>
                <w:szCs w:val="28"/>
              </w:rPr>
            </w:pPr>
          </w:p>
        </w:tc>
        <w:tc>
          <w:tcPr>
            <w:tcW w:w="1506" w:type="dxa"/>
          </w:tcPr>
          <w:p w14:paraId="52BD2435" w14:textId="77777777" w:rsidR="00B7269C" w:rsidRDefault="002140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40" w:lineRule="auto"/>
              <w:rPr>
                <w:rFonts w:ascii="標楷體" w:eastAsia="標楷體" w:hAnsi="標楷體" w:cs="標楷體"/>
                <w:b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b/>
                <w:color w:val="000000"/>
                <w:sz w:val="28"/>
                <w:szCs w:val="28"/>
              </w:rPr>
              <w:t>項</w:t>
            </w:r>
            <w:r>
              <w:rPr>
                <w:rFonts w:ascii="書法居中（注音一）" w:eastAsia="書法居中（注音一）" w:hAnsi="書法居中（注音一）" w:cs="書法居中（注音一）"/>
                <w:b/>
                <w:color w:val="000000"/>
                <w:sz w:val="40"/>
                <w:szCs w:val="40"/>
              </w:rPr>
              <w:t>鍊</w:t>
            </w:r>
          </w:p>
        </w:tc>
        <w:tc>
          <w:tcPr>
            <w:tcW w:w="1038" w:type="dxa"/>
          </w:tcPr>
          <w:p w14:paraId="3D22E038" w14:textId="77777777" w:rsidR="00B7269C" w:rsidRDefault="00B726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40" w:lineRule="auto"/>
              <w:rPr>
                <w:rFonts w:ascii="標楷體" w:eastAsia="標楷體" w:hAnsi="標楷體" w:cs="標楷體"/>
                <w:b/>
                <w:color w:val="000000"/>
                <w:sz w:val="28"/>
                <w:szCs w:val="28"/>
              </w:rPr>
            </w:pPr>
          </w:p>
        </w:tc>
        <w:tc>
          <w:tcPr>
            <w:tcW w:w="1230" w:type="dxa"/>
          </w:tcPr>
          <w:p w14:paraId="7E008B72" w14:textId="77777777" w:rsidR="00B7269C" w:rsidRDefault="002140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40" w:lineRule="auto"/>
              <w:rPr>
                <w:rFonts w:ascii="標楷體" w:eastAsia="標楷體" w:hAnsi="標楷體" w:cs="標楷體"/>
                <w:b/>
                <w:color w:val="000000"/>
                <w:sz w:val="28"/>
                <w:szCs w:val="28"/>
              </w:rPr>
            </w:pPr>
            <w:r>
              <w:rPr>
                <w:rFonts w:ascii="書法居中（注音一）" w:eastAsia="書法居中（注音一）" w:hAnsi="書法居中（注音一）" w:cs="書法居中（注音一）"/>
                <w:b/>
                <w:color w:val="000000"/>
                <w:sz w:val="40"/>
                <w:szCs w:val="40"/>
              </w:rPr>
              <w:t>炫</w:t>
            </w:r>
            <w:r>
              <w:rPr>
                <w:rFonts w:ascii="標楷體" w:eastAsia="標楷體" w:hAnsi="標楷體" w:cs="標楷體"/>
                <w:b/>
                <w:color w:val="000000"/>
                <w:sz w:val="28"/>
                <w:szCs w:val="28"/>
              </w:rPr>
              <w:t>耀</w:t>
            </w:r>
          </w:p>
        </w:tc>
        <w:tc>
          <w:tcPr>
            <w:tcW w:w="1294" w:type="dxa"/>
          </w:tcPr>
          <w:p w14:paraId="75F2A313" w14:textId="77777777" w:rsidR="00B7269C" w:rsidRDefault="00B726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40" w:lineRule="auto"/>
              <w:rPr>
                <w:rFonts w:ascii="標楷體" w:eastAsia="標楷體" w:hAnsi="標楷體" w:cs="標楷體"/>
                <w:b/>
                <w:color w:val="000000"/>
                <w:sz w:val="28"/>
                <w:szCs w:val="28"/>
              </w:rPr>
            </w:pPr>
          </w:p>
        </w:tc>
        <w:tc>
          <w:tcPr>
            <w:tcW w:w="1262" w:type="dxa"/>
          </w:tcPr>
          <w:p w14:paraId="78670A1B" w14:textId="77777777" w:rsidR="00B7269C" w:rsidRDefault="002140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40" w:lineRule="auto"/>
              <w:rPr>
                <w:rFonts w:ascii="標楷體" w:eastAsia="標楷體" w:hAnsi="標楷體" w:cs="標楷體"/>
                <w:b/>
                <w:color w:val="000000"/>
                <w:sz w:val="28"/>
                <w:szCs w:val="28"/>
              </w:rPr>
            </w:pPr>
            <w:r>
              <w:rPr>
                <w:rFonts w:ascii="書法居中（注音一）" w:eastAsia="書法居中（注音一）" w:hAnsi="書法居中（注音一）" w:cs="書法居中（注音一）"/>
                <w:b/>
                <w:color w:val="000000"/>
                <w:sz w:val="40"/>
                <w:szCs w:val="40"/>
              </w:rPr>
              <w:t>貸</w:t>
            </w:r>
            <w:r>
              <w:rPr>
                <w:rFonts w:ascii="標楷體" w:eastAsia="標楷體" w:hAnsi="標楷體" w:cs="標楷體"/>
                <w:b/>
                <w:color w:val="000000"/>
                <w:sz w:val="28"/>
                <w:szCs w:val="28"/>
              </w:rPr>
              <w:t>款</w:t>
            </w:r>
          </w:p>
        </w:tc>
        <w:tc>
          <w:tcPr>
            <w:tcW w:w="1262" w:type="dxa"/>
          </w:tcPr>
          <w:p w14:paraId="23FBB7E7" w14:textId="77777777" w:rsidR="00B7269C" w:rsidRDefault="00B726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40" w:lineRule="auto"/>
              <w:rPr>
                <w:rFonts w:ascii="標楷體" w:eastAsia="標楷體" w:hAnsi="標楷體" w:cs="標楷體"/>
                <w:b/>
                <w:color w:val="000000"/>
                <w:sz w:val="28"/>
                <w:szCs w:val="28"/>
              </w:rPr>
            </w:pPr>
          </w:p>
        </w:tc>
      </w:tr>
      <w:tr w:rsidR="00B7269C" w14:paraId="5628345A" w14:textId="77777777">
        <w:tc>
          <w:tcPr>
            <w:tcW w:w="1195" w:type="dxa"/>
          </w:tcPr>
          <w:p w14:paraId="2576DDAB" w14:textId="77777777" w:rsidR="00B7269C" w:rsidRDefault="002140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40" w:lineRule="auto"/>
              <w:rPr>
                <w:rFonts w:ascii="標楷體" w:eastAsia="標楷體" w:hAnsi="標楷體" w:cs="標楷體"/>
                <w:b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b/>
                <w:color w:val="000000"/>
                <w:sz w:val="28"/>
                <w:szCs w:val="28"/>
              </w:rPr>
              <w:t>更</w:t>
            </w:r>
            <w:r>
              <w:rPr>
                <w:rFonts w:ascii="書法居中（注音一）" w:eastAsia="書法居中（注音一）" w:hAnsi="書法居中（注音一）" w:cs="書法居中（注音一）"/>
                <w:b/>
                <w:color w:val="000000"/>
                <w:sz w:val="40"/>
                <w:szCs w:val="40"/>
              </w:rPr>
              <w:t>新</w:t>
            </w:r>
          </w:p>
        </w:tc>
        <w:tc>
          <w:tcPr>
            <w:tcW w:w="1329" w:type="dxa"/>
          </w:tcPr>
          <w:p w14:paraId="5C22BE50" w14:textId="77777777" w:rsidR="00B7269C" w:rsidRDefault="00B726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40" w:lineRule="auto"/>
              <w:rPr>
                <w:rFonts w:ascii="標楷體" w:eastAsia="標楷體" w:hAnsi="標楷體" w:cs="標楷體"/>
                <w:b/>
                <w:color w:val="000000"/>
                <w:sz w:val="28"/>
                <w:szCs w:val="28"/>
              </w:rPr>
            </w:pPr>
          </w:p>
        </w:tc>
        <w:tc>
          <w:tcPr>
            <w:tcW w:w="1506" w:type="dxa"/>
          </w:tcPr>
          <w:p w14:paraId="3BEBF10F" w14:textId="77777777" w:rsidR="00B7269C" w:rsidRDefault="002140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40" w:lineRule="auto"/>
              <w:rPr>
                <w:rFonts w:ascii="標楷體" w:eastAsia="標楷體" w:hAnsi="標楷體" w:cs="標楷體"/>
                <w:b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b/>
                <w:color w:val="000000"/>
                <w:sz w:val="28"/>
                <w:szCs w:val="28"/>
              </w:rPr>
              <w:t>訓</w:t>
            </w:r>
            <w:r>
              <w:rPr>
                <w:rFonts w:ascii="書法居中（注音一）" w:eastAsia="書法居中（注音一）" w:hAnsi="書法居中（注音一）" w:cs="書法居中（注音一）"/>
                <w:b/>
                <w:color w:val="000000"/>
                <w:sz w:val="40"/>
                <w:szCs w:val="40"/>
              </w:rPr>
              <w:t>練</w:t>
            </w:r>
          </w:p>
        </w:tc>
        <w:tc>
          <w:tcPr>
            <w:tcW w:w="1038" w:type="dxa"/>
          </w:tcPr>
          <w:p w14:paraId="658B98CD" w14:textId="77777777" w:rsidR="00B7269C" w:rsidRDefault="00B726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40" w:lineRule="auto"/>
              <w:rPr>
                <w:rFonts w:ascii="標楷體" w:eastAsia="標楷體" w:hAnsi="標楷體" w:cs="標楷體"/>
                <w:b/>
                <w:color w:val="000000"/>
                <w:sz w:val="28"/>
                <w:szCs w:val="28"/>
              </w:rPr>
            </w:pPr>
          </w:p>
        </w:tc>
        <w:tc>
          <w:tcPr>
            <w:tcW w:w="1230" w:type="dxa"/>
          </w:tcPr>
          <w:p w14:paraId="3771CDD6" w14:textId="77777777" w:rsidR="00B7269C" w:rsidRDefault="002140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40" w:lineRule="auto"/>
              <w:rPr>
                <w:rFonts w:ascii="標楷體" w:eastAsia="標楷體" w:hAnsi="標楷體" w:cs="標楷體"/>
                <w:b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b/>
                <w:color w:val="000000"/>
                <w:sz w:val="28"/>
                <w:szCs w:val="28"/>
              </w:rPr>
              <w:t>暈</w:t>
            </w:r>
            <w:r>
              <w:rPr>
                <w:rFonts w:ascii="書法居中（注音一）" w:eastAsia="書法居中（注音一）" w:hAnsi="書法居中（注音一）" w:cs="書法居中（注音一）"/>
                <w:b/>
                <w:color w:val="000000"/>
                <w:sz w:val="40"/>
                <w:szCs w:val="40"/>
              </w:rPr>
              <w:t>眩</w:t>
            </w:r>
          </w:p>
        </w:tc>
        <w:tc>
          <w:tcPr>
            <w:tcW w:w="1294" w:type="dxa"/>
          </w:tcPr>
          <w:p w14:paraId="23F24AA8" w14:textId="77777777" w:rsidR="00B7269C" w:rsidRDefault="00B726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40" w:lineRule="auto"/>
              <w:rPr>
                <w:rFonts w:ascii="標楷體" w:eastAsia="標楷體" w:hAnsi="標楷體" w:cs="標楷體"/>
                <w:b/>
                <w:color w:val="000000"/>
                <w:sz w:val="28"/>
                <w:szCs w:val="28"/>
              </w:rPr>
            </w:pPr>
          </w:p>
        </w:tc>
        <w:tc>
          <w:tcPr>
            <w:tcW w:w="1262" w:type="dxa"/>
          </w:tcPr>
          <w:p w14:paraId="2126E68D" w14:textId="77777777" w:rsidR="00B7269C" w:rsidRDefault="002140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40" w:lineRule="auto"/>
              <w:rPr>
                <w:rFonts w:ascii="標楷體" w:eastAsia="標楷體" w:hAnsi="標楷體" w:cs="標楷體"/>
                <w:b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b/>
                <w:color w:val="000000"/>
                <w:sz w:val="28"/>
                <w:szCs w:val="28"/>
              </w:rPr>
              <w:t>百</w:t>
            </w:r>
            <w:r>
              <w:rPr>
                <w:rFonts w:ascii="書法居中（注音一）" w:eastAsia="書法居中（注音一）" w:hAnsi="書法居中（注音一）" w:cs="書法居中（注音一）"/>
                <w:b/>
                <w:color w:val="000000"/>
                <w:sz w:val="40"/>
                <w:szCs w:val="40"/>
              </w:rPr>
              <w:t>貨</w:t>
            </w:r>
            <w:r>
              <w:rPr>
                <w:rFonts w:ascii="標楷體" w:eastAsia="標楷體" w:hAnsi="標楷體" w:cs="標楷體"/>
                <w:b/>
                <w:color w:val="000000"/>
                <w:sz w:val="28"/>
                <w:szCs w:val="28"/>
              </w:rPr>
              <w:t>公司</w:t>
            </w:r>
          </w:p>
        </w:tc>
        <w:tc>
          <w:tcPr>
            <w:tcW w:w="1262" w:type="dxa"/>
          </w:tcPr>
          <w:p w14:paraId="6C6768B1" w14:textId="77777777" w:rsidR="00B7269C" w:rsidRDefault="00B726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40" w:lineRule="auto"/>
              <w:rPr>
                <w:rFonts w:ascii="標楷體" w:eastAsia="標楷體" w:hAnsi="標楷體" w:cs="標楷體"/>
                <w:b/>
                <w:color w:val="000000"/>
                <w:sz w:val="28"/>
                <w:szCs w:val="28"/>
              </w:rPr>
            </w:pPr>
          </w:p>
        </w:tc>
      </w:tr>
      <w:tr w:rsidR="00B7269C" w14:paraId="1E597CA5" w14:textId="77777777">
        <w:trPr>
          <w:trHeight w:val="563"/>
        </w:trPr>
        <w:tc>
          <w:tcPr>
            <w:tcW w:w="1195" w:type="dxa"/>
          </w:tcPr>
          <w:p w14:paraId="5F6D49D1" w14:textId="77777777" w:rsidR="00B7269C" w:rsidRDefault="002140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40" w:lineRule="auto"/>
              <w:rPr>
                <w:rFonts w:ascii="標楷體" w:eastAsia="標楷體" w:hAnsi="標楷體" w:cs="標楷體"/>
                <w:b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b/>
                <w:color w:val="000000"/>
                <w:sz w:val="28"/>
                <w:szCs w:val="28"/>
              </w:rPr>
              <w:t>造詞</w:t>
            </w:r>
          </w:p>
        </w:tc>
        <w:tc>
          <w:tcPr>
            <w:tcW w:w="1329" w:type="dxa"/>
          </w:tcPr>
          <w:p w14:paraId="7EB5D10E" w14:textId="77777777" w:rsidR="00B7269C" w:rsidRDefault="002140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40" w:lineRule="auto"/>
              <w:rPr>
                <w:rFonts w:ascii="文鼎注音窄字" w:eastAsia="文鼎注音窄字" w:hAnsi="文鼎注音窄字" w:cs="文鼎注音窄字"/>
                <w:b/>
                <w:color w:val="000000"/>
                <w:sz w:val="40"/>
                <w:szCs w:val="40"/>
              </w:rPr>
            </w:pPr>
            <w:r>
              <w:rPr>
                <w:rFonts w:ascii="標楷體" w:eastAsia="標楷體" w:hAnsi="標楷體" w:cs="標楷體"/>
                <w:b/>
                <w:color w:val="000000"/>
                <w:sz w:val="40"/>
                <w:szCs w:val="40"/>
              </w:rPr>
              <w:t>薄</w:t>
            </w:r>
            <w:r>
              <w:rPr>
                <w:rFonts w:ascii="書法居中（注音一）" w:eastAsia="書法居中（注音一）" w:hAnsi="書法居中（注音一）" w:cs="書法居中（注音一）"/>
                <w:b/>
                <w:color w:val="000000"/>
                <w:sz w:val="40"/>
                <w:szCs w:val="40"/>
              </w:rPr>
              <w:t>薄</w:t>
            </w:r>
          </w:p>
        </w:tc>
        <w:tc>
          <w:tcPr>
            <w:tcW w:w="2544" w:type="dxa"/>
            <w:gridSpan w:val="2"/>
          </w:tcPr>
          <w:p w14:paraId="20220923" w14:textId="77777777" w:rsidR="00B7269C" w:rsidRDefault="00B726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40" w:lineRule="auto"/>
              <w:rPr>
                <w:rFonts w:ascii="標楷體" w:eastAsia="標楷體" w:hAnsi="標楷體" w:cs="標楷體"/>
                <w:b/>
                <w:color w:val="000000"/>
                <w:sz w:val="28"/>
                <w:szCs w:val="28"/>
              </w:rPr>
            </w:pPr>
          </w:p>
        </w:tc>
        <w:tc>
          <w:tcPr>
            <w:tcW w:w="1230" w:type="dxa"/>
          </w:tcPr>
          <w:p w14:paraId="54C551B7" w14:textId="77777777" w:rsidR="00B7269C" w:rsidRDefault="002140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40" w:lineRule="auto"/>
              <w:rPr>
                <w:rFonts w:ascii="標楷體" w:eastAsia="標楷體" w:hAnsi="標楷體" w:cs="標楷體"/>
                <w:b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b/>
                <w:color w:val="000000"/>
                <w:sz w:val="40"/>
                <w:szCs w:val="40"/>
              </w:rPr>
              <w:t>薄</w:t>
            </w:r>
            <w:r>
              <w:rPr>
                <w:rFonts w:ascii="書法居中（注音一）" w:eastAsia="書法居中（注音一）" w:hAnsi="書法居中（注音一）" w:cs="書法居中（注音一）"/>
                <w:b/>
                <w:color w:val="000000"/>
                <w:sz w:val="40"/>
                <w:szCs w:val="40"/>
              </w:rPr>
              <w:t>擘</w:t>
            </w:r>
          </w:p>
        </w:tc>
        <w:tc>
          <w:tcPr>
            <w:tcW w:w="3818" w:type="dxa"/>
            <w:gridSpan w:val="3"/>
          </w:tcPr>
          <w:p w14:paraId="30DCB6B1" w14:textId="77777777" w:rsidR="00B7269C" w:rsidRDefault="00B726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40" w:lineRule="auto"/>
              <w:rPr>
                <w:rFonts w:ascii="標楷體" w:eastAsia="標楷體" w:hAnsi="標楷體" w:cs="標楷體"/>
                <w:b/>
                <w:color w:val="000000"/>
                <w:sz w:val="28"/>
                <w:szCs w:val="28"/>
              </w:rPr>
            </w:pPr>
          </w:p>
        </w:tc>
      </w:tr>
    </w:tbl>
    <w:p w14:paraId="6A0F7F56" w14:textId="77777777" w:rsidR="00B7269C" w:rsidRDefault="002140B0">
      <w:pPr>
        <w:pBdr>
          <w:top w:val="nil"/>
          <w:left w:val="nil"/>
          <w:bottom w:val="nil"/>
          <w:right w:val="nil"/>
          <w:between w:val="nil"/>
        </w:pBdr>
        <w:spacing w:line="440" w:lineRule="auto"/>
        <w:ind w:left="360"/>
        <w:rPr>
          <w:rFonts w:ascii="標楷體" w:eastAsia="標楷體" w:hAnsi="標楷體" w:cs="標楷體"/>
          <w:b/>
          <w:color w:val="000000"/>
          <w:sz w:val="26"/>
          <w:szCs w:val="26"/>
        </w:rPr>
      </w:pPr>
      <w:r>
        <w:rPr>
          <w:rFonts w:ascii="標楷體" w:eastAsia="標楷體" w:hAnsi="標楷體" w:cs="標楷體"/>
          <w:color w:val="000000"/>
        </w:rPr>
        <w:t xml:space="preserve">          </w:t>
      </w:r>
      <w:r>
        <w:rPr>
          <w:rFonts w:ascii="標楷體" w:eastAsia="標楷體" w:hAnsi="標楷體" w:cs="標楷體"/>
          <w:b/>
          <w:color w:val="000000"/>
          <w:sz w:val="26"/>
          <w:szCs w:val="26"/>
        </w:rPr>
        <w:t xml:space="preserve">黯然失色  光彩奪目 百思不解 恍然大悟 禱告 炫耀 盤算 </w:t>
      </w:r>
    </w:p>
    <w:p w14:paraId="6F94E553" w14:textId="77777777" w:rsidR="00B7269C" w:rsidRDefault="002140B0">
      <w:pPr>
        <w:pBdr>
          <w:top w:val="nil"/>
          <w:left w:val="nil"/>
          <w:bottom w:val="nil"/>
          <w:right w:val="nil"/>
          <w:between w:val="nil"/>
        </w:pBdr>
        <w:spacing w:line="440" w:lineRule="auto"/>
        <w:ind w:left="360"/>
        <w:rPr>
          <w:rFonts w:ascii="標楷體" w:eastAsia="標楷體" w:hAnsi="標楷體" w:cs="標楷體"/>
          <w:color w:val="000000"/>
        </w:rPr>
      </w:pPr>
      <w:r>
        <w:rPr>
          <w:rFonts w:ascii="標楷體" w:eastAsia="標楷體" w:hAnsi="標楷體" w:cs="標楷體"/>
          <w:color w:val="000000"/>
        </w:rPr>
        <w:t>(1)這件(             )的珠寶項鍊，讓其他展示品皆(                )。</w:t>
      </w:r>
    </w:p>
    <w:p w14:paraId="3E2E8E40" w14:textId="77777777" w:rsidR="00B7269C" w:rsidRDefault="002140B0">
      <w:pPr>
        <w:pBdr>
          <w:top w:val="nil"/>
          <w:left w:val="nil"/>
          <w:bottom w:val="nil"/>
          <w:right w:val="nil"/>
          <w:between w:val="nil"/>
        </w:pBdr>
        <w:spacing w:line="440" w:lineRule="auto"/>
        <w:ind w:left="360"/>
        <w:rPr>
          <w:rFonts w:ascii="標楷體" w:eastAsia="標楷體" w:hAnsi="標楷體" w:cs="標楷體"/>
          <w:color w:val="000000"/>
        </w:rPr>
      </w:pPr>
      <w:r>
        <w:rPr>
          <w:rFonts w:ascii="標楷體" w:eastAsia="標楷體" w:hAnsi="標楷體" w:cs="標楷體"/>
          <w:color w:val="000000"/>
        </w:rPr>
        <w:t>(2)這讓我(             )的難題，經過大家的腦力激盪討論後，我才(             )。</w:t>
      </w:r>
    </w:p>
    <w:p w14:paraId="1B13F2B6" w14:textId="77777777" w:rsidR="00B7269C" w:rsidRDefault="002140B0">
      <w:pPr>
        <w:pBdr>
          <w:top w:val="nil"/>
          <w:left w:val="nil"/>
          <w:bottom w:val="nil"/>
          <w:right w:val="nil"/>
          <w:between w:val="nil"/>
        </w:pBdr>
        <w:spacing w:line="440" w:lineRule="auto"/>
        <w:ind w:left="360"/>
        <w:rPr>
          <w:rFonts w:ascii="標楷體" w:eastAsia="標楷體" w:hAnsi="標楷體" w:cs="標楷體"/>
          <w:color w:val="000000"/>
        </w:rPr>
      </w:pPr>
      <w:r>
        <w:rPr>
          <w:rFonts w:ascii="標楷體" w:eastAsia="標楷體" w:hAnsi="標楷體" w:cs="標楷體"/>
          <w:color w:val="000000"/>
        </w:rPr>
        <w:t>(3)隨意(       )家中財富，讓有心人士聽到就會暗中(        )，想騙取你的錢，那時你再(          )，希望上天保祐都來不及啦!</w:t>
      </w:r>
    </w:p>
    <w:sectPr w:rsidR="00B7269C">
      <w:pgSz w:w="11906" w:h="16838"/>
      <w:pgMar w:top="397" w:right="720" w:bottom="720" w:left="397" w:header="851" w:footer="99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291615" w14:textId="77777777" w:rsidR="00900637" w:rsidRDefault="00900637" w:rsidP="00285086">
      <w:r>
        <w:separator/>
      </w:r>
    </w:p>
  </w:endnote>
  <w:endnote w:type="continuationSeparator" w:id="0">
    <w:p w14:paraId="068E6135" w14:textId="77777777" w:rsidR="00900637" w:rsidRDefault="00900637" w:rsidP="002850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書法居中（注音一）">
    <w:altName w:val="微軟正黑體"/>
    <w:charset w:val="00"/>
    <w:family w:val="auto"/>
    <w:pitch w:val="default"/>
  </w:font>
  <w:font w:name="文鼎注音窄字">
    <w:altName w:val="微軟正黑體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2BB7F3" w14:textId="77777777" w:rsidR="00900637" w:rsidRDefault="00900637" w:rsidP="00285086">
      <w:r>
        <w:separator/>
      </w:r>
    </w:p>
  </w:footnote>
  <w:footnote w:type="continuationSeparator" w:id="0">
    <w:p w14:paraId="20FEE74E" w14:textId="77777777" w:rsidR="00900637" w:rsidRDefault="00900637" w:rsidP="002850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B27356"/>
    <w:multiLevelType w:val="multilevel"/>
    <w:tmpl w:val="14C64FB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2A890FD6"/>
    <w:multiLevelType w:val="multilevel"/>
    <w:tmpl w:val="734A5A20"/>
    <w:lvl w:ilvl="0">
      <w:start w:val="1"/>
      <w:numFmt w:val="decimal"/>
      <w:lvlText w:val="(%1)"/>
      <w:lvlJc w:val="left"/>
      <w:pPr>
        <w:ind w:left="720" w:hanging="360"/>
      </w:pPr>
    </w:lvl>
    <w:lvl w:ilvl="1">
      <w:start w:val="1"/>
      <w:numFmt w:val="decimal"/>
      <w:lvlText w:val="%2、"/>
      <w:lvlJc w:val="left"/>
      <w:pPr>
        <w:ind w:left="1320" w:hanging="480"/>
      </w:pPr>
    </w:lvl>
    <w:lvl w:ilvl="2">
      <w:start w:val="1"/>
      <w:numFmt w:val="lowerRoman"/>
      <w:lvlText w:val="%3."/>
      <w:lvlJc w:val="right"/>
      <w:pPr>
        <w:ind w:left="1800" w:hanging="480"/>
      </w:pPr>
    </w:lvl>
    <w:lvl w:ilvl="3">
      <w:start w:val="1"/>
      <w:numFmt w:val="decimal"/>
      <w:lvlText w:val="%4."/>
      <w:lvlJc w:val="left"/>
      <w:pPr>
        <w:ind w:left="2280" w:hanging="480"/>
      </w:pPr>
    </w:lvl>
    <w:lvl w:ilvl="4">
      <w:start w:val="1"/>
      <w:numFmt w:val="decimal"/>
      <w:lvlText w:val="%5、"/>
      <w:lvlJc w:val="left"/>
      <w:pPr>
        <w:ind w:left="2760" w:hanging="480"/>
      </w:pPr>
    </w:lvl>
    <w:lvl w:ilvl="5">
      <w:start w:val="1"/>
      <w:numFmt w:val="lowerRoman"/>
      <w:lvlText w:val="%6."/>
      <w:lvlJc w:val="right"/>
      <w:pPr>
        <w:ind w:left="3240" w:hanging="480"/>
      </w:pPr>
    </w:lvl>
    <w:lvl w:ilvl="6">
      <w:start w:val="1"/>
      <w:numFmt w:val="decimal"/>
      <w:lvlText w:val="%7."/>
      <w:lvlJc w:val="left"/>
      <w:pPr>
        <w:ind w:left="3720" w:hanging="480"/>
      </w:pPr>
    </w:lvl>
    <w:lvl w:ilvl="7">
      <w:start w:val="1"/>
      <w:numFmt w:val="decimal"/>
      <w:lvlText w:val="%8、"/>
      <w:lvlJc w:val="left"/>
      <w:pPr>
        <w:ind w:left="4200" w:hanging="480"/>
      </w:pPr>
    </w:lvl>
    <w:lvl w:ilvl="8">
      <w:start w:val="1"/>
      <w:numFmt w:val="lowerRoman"/>
      <w:lvlText w:val="%9."/>
      <w:lvlJc w:val="right"/>
      <w:pPr>
        <w:ind w:left="4680" w:hanging="480"/>
      </w:pPr>
    </w:lvl>
  </w:abstractNum>
  <w:abstractNum w:abstractNumId="2" w15:restartNumberingAfterBreak="0">
    <w:nsid w:val="7B9F4B57"/>
    <w:multiLevelType w:val="multilevel"/>
    <w:tmpl w:val="363C165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269C"/>
    <w:rsid w:val="002140B0"/>
    <w:rsid w:val="00285086"/>
    <w:rsid w:val="00900637"/>
    <w:rsid w:val="00B72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42296AB"/>
  <w15:docId w15:val="{D3927397-9664-4110-AB3A-E7654A359A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EastAsia" w:hAnsi="Calibri" w:cs="Calibri"/>
        <w:sz w:val="24"/>
        <w:szCs w:val="24"/>
        <w:lang w:val="en-US" w:eastAsia="zh-TW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List Paragraph"/>
    <w:basedOn w:val="a"/>
    <w:uiPriority w:val="34"/>
    <w:qFormat/>
    <w:rsid w:val="0038151C"/>
    <w:pPr>
      <w:ind w:leftChars="200" w:left="480"/>
    </w:pPr>
  </w:style>
  <w:style w:type="paragraph" w:styleId="a5">
    <w:name w:val="header"/>
    <w:basedOn w:val="a"/>
    <w:link w:val="a6"/>
    <w:uiPriority w:val="99"/>
    <w:unhideWhenUsed/>
    <w:rsid w:val="00F14DF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F14DFC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F14DF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F14DFC"/>
    <w:rPr>
      <w:sz w:val="20"/>
      <w:szCs w:val="20"/>
    </w:rPr>
  </w:style>
  <w:style w:type="table" w:customStyle="1" w:styleId="10">
    <w:name w:val="表格格線1"/>
    <w:basedOn w:val="a1"/>
    <w:next w:val="a9"/>
    <w:uiPriority w:val="59"/>
    <w:rsid w:val="00F14D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9">
    <w:name w:val="Table Grid"/>
    <w:basedOn w:val="a1"/>
    <w:uiPriority w:val="39"/>
    <w:rsid w:val="00F14D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b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O9NvRrx5H3MrgLKtSM4EjiZtXiA==">AMUW2mUmeyVK7A/TZVnnNM0b8IwEiVSq37vn7acJi6kqoi70bH1rYeFGAwK8kSZ+oguzaKw+T/iy4ZR38215IC1CCBkLEeq9XJD2Z5yL2IszAU2KalQPgW2KIWxVQ5GQCdGNnnpVQf9E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307</Words>
  <Characters>1753</Characters>
  <Application>Microsoft Office Word</Application>
  <DocSecurity>0</DocSecurity>
  <Lines>14</Lines>
  <Paragraphs>4</Paragraphs>
  <ScaleCrop>false</ScaleCrop>
  <Company/>
  <LinksUpToDate>false</LinksUpToDate>
  <CharactersWithSpaces>2056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佳慧 陳</cp:lastModifiedBy>
  <cp:revision>3</cp:revision>
  <dcterms:created xsi:type="dcterms:W3CDTF">2019-11-06T06:31:00Z</dcterms:created>
  <dcterms:modified xsi:type="dcterms:W3CDTF">2023-06-05T12:53:00Z</dcterms:modified>
</cp:coreProperties>
</file>